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D55B" w14:textId="77777777" w:rsidR="00D526A3" w:rsidRPr="00795CBE" w:rsidRDefault="00D526A3">
      <w:pPr>
        <w:pStyle w:val="sysKop"/>
        <w:rPr>
          <w:rFonts w:ascii="Arial" w:hAnsi="Arial" w:cs="Arial"/>
        </w:rPr>
      </w:pPr>
    </w:p>
    <w:p w14:paraId="7EAFB91B" w14:textId="77777777" w:rsidR="00D526A3" w:rsidRPr="00795CBE" w:rsidRDefault="00D526A3">
      <w:pPr>
        <w:pStyle w:val="sysKop"/>
        <w:rPr>
          <w:rFonts w:ascii="Arial" w:hAnsi="Arial" w:cs="Arial"/>
        </w:rPr>
      </w:pPr>
      <w:r w:rsidRPr="00795CBE">
        <w:rPr>
          <w:rFonts w:ascii="Arial" w:hAnsi="Arial" w:cs="Arial"/>
        </w:rPr>
        <w:t>Vergadering / project</w:t>
      </w:r>
    </w:p>
    <w:p w14:paraId="365D31BA" w14:textId="310C6C97" w:rsidR="00A976F9" w:rsidRDefault="00D526A3" w:rsidP="009E4DBF">
      <w:pPr>
        <w:pStyle w:val="sysStandaard01"/>
        <w:tabs>
          <w:tab w:val="left" w:pos="576"/>
        </w:tabs>
        <w:spacing w:after="0"/>
        <w:rPr>
          <w:rFonts w:ascii="Arial" w:hAnsi="Arial" w:cs="Arial"/>
        </w:rPr>
      </w:pPr>
      <w:r w:rsidRPr="00795CBE">
        <w:rPr>
          <w:rFonts w:ascii="Arial" w:hAnsi="Arial" w:cs="Arial"/>
        </w:rPr>
        <w:t xml:space="preserve">Verslag </w:t>
      </w:r>
      <w:bookmarkStart w:id="0" w:name="sys_Vergadering"/>
      <w:r w:rsidRPr="00795CBE">
        <w:rPr>
          <w:rFonts w:ascii="Arial" w:hAnsi="Arial" w:cs="Arial"/>
        </w:rPr>
        <w:t xml:space="preserve">Bewonersplatform Aldenhof </w:t>
      </w:r>
      <w:bookmarkStart w:id="1" w:name="sys_Woordbeeld"/>
      <w:bookmarkEnd w:id="0"/>
      <w:r w:rsidR="004C3023">
        <w:rPr>
          <w:rFonts w:ascii="Arial" w:hAnsi="Arial" w:cs="Arial"/>
        </w:rPr>
        <w:t>11 oktober</w:t>
      </w:r>
      <w:r w:rsidR="00E5698B">
        <w:rPr>
          <w:rFonts w:ascii="Arial" w:hAnsi="Arial" w:cs="Arial"/>
        </w:rPr>
        <w:t xml:space="preserve"> 2022</w:t>
      </w:r>
      <w:r w:rsidRPr="00795CBE">
        <w:rPr>
          <w:rFonts w:ascii="Arial" w:hAnsi="Arial" w:cs="Arial"/>
        </w:rPr>
        <w:fldChar w:fldCharType="begin"/>
      </w:r>
      <w:r w:rsidRPr="00795CBE">
        <w:rPr>
          <w:rFonts w:ascii="Arial" w:hAnsi="Arial" w:cs="Arial"/>
        </w:rPr>
        <w:fldChar w:fldCharType="end"/>
      </w:r>
      <w:bookmarkEnd w:id="1"/>
    </w:p>
    <w:p w14:paraId="30497C38" w14:textId="77777777" w:rsidR="00A976F9" w:rsidRDefault="00A976F9" w:rsidP="009E4DBF">
      <w:pPr>
        <w:pStyle w:val="sysStandaard01"/>
        <w:tabs>
          <w:tab w:val="left" w:pos="576"/>
        </w:tabs>
        <w:spacing w:after="0"/>
        <w:rPr>
          <w:rFonts w:ascii="Arial" w:hAnsi="Arial" w:cs="Arial"/>
        </w:rPr>
      </w:pPr>
    </w:p>
    <w:p w14:paraId="0E2F4D68" w14:textId="77777777" w:rsidR="00D526A3" w:rsidRPr="007A442B" w:rsidRDefault="009E4DBF" w:rsidP="009E4DBF">
      <w:pPr>
        <w:pStyle w:val="sysStandaard01"/>
        <w:tabs>
          <w:tab w:val="left" w:pos="576"/>
        </w:tabs>
        <w:spacing w:after="0"/>
        <w:rPr>
          <w:rFonts w:ascii="Arial" w:hAnsi="Arial" w:cs="Arial"/>
          <w:sz w:val="16"/>
          <w:szCs w:val="16"/>
        </w:rPr>
      </w:pPr>
      <w:r w:rsidRPr="007A442B">
        <w:rPr>
          <w:rFonts w:ascii="Arial" w:hAnsi="Arial" w:cs="Arial"/>
          <w:sz w:val="16"/>
          <w:szCs w:val="16"/>
        </w:rPr>
        <w:t>A</w:t>
      </w:r>
      <w:r w:rsidR="00D526A3" w:rsidRPr="007A442B">
        <w:rPr>
          <w:rFonts w:ascii="Arial" w:hAnsi="Arial" w:cs="Arial"/>
          <w:sz w:val="16"/>
          <w:szCs w:val="16"/>
        </w:rPr>
        <w:t>anwezig</w:t>
      </w:r>
      <w:r w:rsidR="00434F26" w:rsidRPr="007A442B">
        <w:rPr>
          <w:rFonts w:ascii="Arial" w:hAnsi="Arial" w:cs="Arial"/>
          <w:sz w:val="16"/>
          <w:szCs w:val="16"/>
        </w:rPr>
        <w:t>:</w:t>
      </w:r>
    </w:p>
    <w:p w14:paraId="2C9F4814" w14:textId="7FF42846" w:rsidR="004912BC" w:rsidRPr="0025223A" w:rsidRDefault="007A442B" w:rsidP="0025223A">
      <w:pPr>
        <w:rPr>
          <w:rFonts w:ascii="Arial" w:hAnsi="Arial" w:cs="Arial"/>
        </w:rPr>
      </w:pPr>
      <w:bookmarkStart w:id="2" w:name="sys_ExtraAfschriftenVoorKop"/>
      <w:r w:rsidRPr="004E1918">
        <w:rPr>
          <w:rFonts w:ascii="Arial" w:hAnsi="Arial" w:cs="Arial"/>
        </w:rPr>
        <w:t>Pierre Sophie</w:t>
      </w:r>
      <w:r w:rsidR="00D526A3" w:rsidRPr="004E1918">
        <w:rPr>
          <w:rFonts w:ascii="Arial" w:hAnsi="Arial" w:cs="Arial"/>
        </w:rPr>
        <w:t xml:space="preserve"> (</w:t>
      </w:r>
      <w:proofErr w:type="spellStart"/>
      <w:r w:rsidR="00D526A3" w:rsidRPr="004E1918">
        <w:rPr>
          <w:rFonts w:ascii="Arial" w:hAnsi="Arial" w:cs="Arial"/>
        </w:rPr>
        <w:t>vz</w:t>
      </w:r>
      <w:proofErr w:type="spellEnd"/>
      <w:r w:rsidR="00D526A3" w:rsidRPr="004E1918">
        <w:rPr>
          <w:rFonts w:ascii="Arial" w:hAnsi="Arial" w:cs="Arial"/>
        </w:rPr>
        <w:t xml:space="preserve">), </w:t>
      </w:r>
      <w:proofErr w:type="spellStart"/>
      <w:r w:rsidR="004E1918" w:rsidRPr="004E1918">
        <w:rPr>
          <w:rFonts w:ascii="Arial" w:hAnsi="Arial" w:cs="Arial"/>
        </w:rPr>
        <w:t>TvB</w:t>
      </w:r>
      <w:proofErr w:type="spellEnd"/>
      <w:r w:rsidR="004E1918" w:rsidRPr="004E1918">
        <w:rPr>
          <w:rFonts w:ascii="Arial" w:hAnsi="Arial" w:cs="Arial"/>
        </w:rPr>
        <w:t xml:space="preserve">, </w:t>
      </w:r>
      <w:r w:rsidR="002F4BCE" w:rsidRPr="004E1918">
        <w:rPr>
          <w:rFonts w:ascii="Arial" w:hAnsi="Arial" w:cs="Arial"/>
        </w:rPr>
        <w:t xml:space="preserve">AB, </w:t>
      </w:r>
      <w:r w:rsidR="00863B07" w:rsidRPr="004E1918">
        <w:rPr>
          <w:rFonts w:ascii="Arial" w:hAnsi="Arial" w:cs="Arial"/>
        </w:rPr>
        <w:t xml:space="preserve">AP, </w:t>
      </w:r>
      <w:r w:rsidR="004E1918" w:rsidRPr="004E1918">
        <w:rPr>
          <w:rFonts w:ascii="Arial" w:hAnsi="Arial" w:cs="Arial"/>
        </w:rPr>
        <w:t xml:space="preserve">HP, </w:t>
      </w:r>
      <w:proofErr w:type="spellStart"/>
      <w:r w:rsidR="00EF62F7" w:rsidRPr="004E1918">
        <w:rPr>
          <w:rFonts w:ascii="Arial" w:hAnsi="Arial" w:cs="Arial"/>
        </w:rPr>
        <w:t>AvdM</w:t>
      </w:r>
      <w:proofErr w:type="spellEnd"/>
      <w:r w:rsidR="00EF62F7" w:rsidRPr="004E1918">
        <w:rPr>
          <w:rFonts w:ascii="Arial" w:hAnsi="Arial" w:cs="Arial"/>
        </w:rPr>
        <w:t xml:space="preserve">, </w:t>
      </w:r>
      <w:proofErr w:type="spellStart"/>
      <w:r w:rsidR="0025223A" w:rsidRPr="004E1918">
        <w:rPr>
          <w:rFonts w:ascii="Arial" w:hAnsi="Arial" w:cs="Arial"/>
        </w:rPr>
        <w:t>LvdM</w:t>
      </w:r>
      <w:proofErr w:type="spellEnd"/>
      <w:r w:rsidR="00C56E5C" w:rsidRPr="004E1918">
        <w:rPr>
          <w:rFonts w:ascii="Arial" w:hAnsi="Arial" w:cs="Arial"/>
        </w:rPr>
        <w:t xml:space="preserve">, </w:t>
      </w:r>
      <w:r w:rsidR="00AC5D74" w:rsidRPr="004E1918">
        <w:rPr>
          <w:rFonts w:ascii="Arial" w:hAnsi="Arial" w:cs="Arial"/>
        </w:rPr>
        <w:t>(</w:t>
      </w:r>
      <w:r w:rsidR="00D526A3" w:rsidRPr="004E1918">
        <w:rPr>
          <w:rFonts w:ascii="Arial" w:hAnsi="Arial" w:cs="Arial"/>
        </w:rPr>
        <w:t>bewoners</w:t>
      </w:r>
      <w:r w:rsidR="004D5F80" w:rsidRPr="004E1918">
        <w:rPr>
          <w:rFonts w:ascii="Arial" w:hAnsi="Arial" w:cs="Arial"/>
        </w:rPr>
        <w:t>)</w:t>
      </w:r>
      <w:r w:rsidR="00022D73" w:rsidRPr="004E1918">
        <w:rPr>
          <w:rFonts w:ascii="Arial" w:hAnsi="Arial" w:cs="Arial"/>
        </w:rPr>
        <w:br/>
      </w:r>
      <w:r w:rsidR="004E1918">
        <w:rPr>
          <w:rFonts w:ascii="Arial" w:hAnsi="Arial" w:cs="Arial"/>
        </w:rPr>
        <w:t>Yolande Hartkamp</w:t>
      </w:r>
      <w:r w:rsidR="0025223A">
        <w:rPr>
          <w:rFonts w:ascii="Arial" w:hAnsi="Arial" w:cs="Arial"/>
        </w:rPr>
        <w:t xml:space="preserve"> (</w:t>
      </w:r>
      <w:r w:rsidR="004E1918">
        <w:rPr>
          <w:rFonts w:ascii="Arial" w:hAnsi="Arial" w:cs="Arial"/>
        </w:rPr>
        <w:t xml:space="preserve">De </w:t>
      </w:r>
      <w:proofErr w:type="spellStart"/>
      <w:r w:rsidR="004E1918">
        <w:rPr>
          <w:rFonts w:ascii="Arial" w:hAnsi="Arial" w:cs="Arial"/>
        </w:rPr>
        <w:t>Aldenhove</w:t>
      </w:r>
      <w:proofErr w:type="spellEnd"/>
      <w:r w:rsidR="0025223A">
        <w:rPr>
          <w:rFonts w:ascii="Arial" w:hAnsi="Arial" w:cs="Arial"/>
        </w:rPr>
        <w:t>)</w:t>
      </w:r>
      <w:r>
        <w:rPr>
          <w:rFonts w:ascii="Arial" w:hAnsi="Arial" w:cs="Arial"/>
        </w:rPr>
        <w:br/>
      </w:r>
      <w:r w:rsidR="00D526A3" w:rsidRPr="0025223A">
        <w:rPr>
          <w:rFonts w:ascii="Arial" w:hAnsi="Arial" w:cs="Arial"/>
        </w:rPr>
        <w:t xml:space="preserve">Notulist: </w:t>
      </w:r>
      <w:r w:rsidR="00794D99" w:rsidRPr="0025223A">
        <w:rPr>
          <w:rFonts w:ascii="Arial" w:hAnsi="Arial" w:cs="Arial"/>
        </w:rPr>
        <w:t>Petra Kerkhof</w:t>
      </w:r>
      <w:r w:rsidR="00B11352" w:rsidRPr="0025223A">
        <w:rPr>
          <w:rFonts w:ascii="Arial" w:hAnsi="Arial" w:cs="Arial"/>
        </w:rPr>
        <w:t xml:space="preserve"> </w:t>
      </w:r>
      <w:r w:rsidR="00D526A3" w:rsidRPr="0025223A">
        <w:rPr>
          <w:rFonts w:ascii="Arial" w:hAnsi="Arial" w:cs="Arial"/>
        </w:rPr>
        <w:t>(bureau Stand-by)</w:t>
      </w:r>
    </w:p>
    <w:p w14:paraId="65D13648" w14:textId="77777777" w:rsidR="0025223A" w:rsidRPr="0025223A" w:rsidRDefault="0025223A" w:rsidP="006F308A">
      <w:pPr>
        <w:spacing w:line="240" w:lineRule="auto"/>
        <w:rPr>
          <w:rFonts w:ascii="Arial" w:hAnsi="Arial" w:cs="Arial"/>
        </w:rPr>
      </w:pPr>
    </w:p>
    <w:p w14:paraId="759CDF3C" w14:textId="04AF0950" w:rsidR="00D526A3" w:rsidRPr="00E9456C" w:rsidRDefault="00272E50" w:rsidP="00E9456C">
      <w:pPr>
        <w:spacing w:line="240" w:lineRule="auto"/>
        <w:rPr>
          <w:rFonts w:ascii="Arial" w:hAnsi="Arial" w:cs="Arial"/>
        </w:rPr>
      </w:pPr>
      <w:r w:rsidRPr="00795CBE">
        <w:rPr>
          <w:rFonts w:ascii="Arial" w:hAnsi="Arial" w:cs="Arial"/>
          <w:sz w:val="16"/>
        </w:rPr>
        <w:t>Afwezig (</w:t>
      </w:r>
      <w:proofErr w:type="spellStart"/>
      <w:r w:rsidRPr="00795CBE">
        <w:rPr>
          <w:rFonts w:ascii="Arial" w:hAnsi="Arial" w:cs="Arial"/>
          <w:sz w:val="16"/>
        </w:rPr>
        <w:t>mkg</w:t>
      </w:r>
      <w:proofErr w:type="spellEnd"/>
      <w:r w:rsidRPr="00795CBE">
        <w:rPr>
          <w:rFonts w:ascii="Arial" w:hAnsi="Arial" w:cs="Arial"/>
          <w:sz w:val="16"/>
        </w:rPr>
        <w:t>):</w:t>
      </w:r>
      <w:r w:rsidR="0025223A">
        <w:rPr>
          <w:rFonts w:ascii="Arial" w:hAnsi="Arial" w:cs="Arial"/>
          <w:sz w:val="16"/>
        </w:rPr>
        <w:t xml:space="preserve"> </w:t>
      </w:r>
      <w:r w:rsidR="004E1918" w:rsidRPr="004E1918">
        <w:rPr>
          <w:rFonts w:ascii="Arial" w:hAnsi="Arial" w:cs="Arial"/>
        </w:rPr>
        <w:t xml:space="preserve">MD, </w:t>
      </w:r>
      <w:proofErr w:type="spellStart"/>
      <w:r w:rsidR="0025223A" w:rsidRPr="004E1918">
        <w:rPr>
          <w:rFonts w:ascii="Arial" w:hAnsi="Arial" w:cs="Arial"/>
        </w:rPr>
        <w:t>EvdH</w:t>
      </w:r>
      <w:proofErr w:type="spellEnd"/>
      <w:r w:rsidR="0025223A" w:rsidRPr="004E1918">
        <w:rPr>
          <w:rFonts w:ascii="Arial" w:hAnsi="Arial" w:cs="Arial"/>
        </w:rPr>
        <w:t xml:space="preserve">, </w:t>
      </w:r>
      <w:r w:rsidR="004E1918" w:rsidRPr="004E1918">
        <w:rPr>
          <w:rFonts w:ascii="Arial" w:hAnsi="Arial" w:cs="Arial"/>
        </w:rPr>
        <w:t>LH, DL, MS</w:t>
      </w:r>
      <w:r w:rsidR="004E1918">
        <w:rPr>
          <w:rFonts w:ascii="Arial" w:hAnsi="Arial" w:cs="Arial"/>
        </w:rPr>
        <w:t xml:space="preserve">, </w:t>
      </w:r>
      <w:r w:rsidR="0025223A" w:rsidRPr="0053308A">
        <w:rPr>
          <w:rFonts w:ascii="Arial" w:hAnsi="Arial" w:cs="Arial"/>
        </w:rPr>
        <w:t>YW</w:t>
      </w:r>
      <w:r w:rsidRPr="0053308A">
        <w:rPr>
          <w:rFonts w:ascii="Arial" w:hAnsi="Arial" w:cs="Arial"/>
        </w:rPr>
        <w:t xml:space="preserve"> </w:t>
      </w:r>
      <w:r w:rsidR="00E9456C" w:rsidRPr="0053308A">
        <w:rPr>
          <w:rFonts w:ascii="Arial" w:hAnsi="Arial" w:cs="Arial"/>
        </w:rPr>
        <w:t>(bewoner</w:t>
      </w:r>
      <w:r w:rsidR="0025223A" w:rsidRPr="0053308A">
        <w:rPr>
          <w:rFonts w:ascii="Arial" w:hAnsi="Arial" w:cs="Arial"/>
        </w:rPr>
        <w:t>s</w:t>
      </w:r>
      <w:r w:rsidR="004E1918">
        <w:rPr>
          <w:rFonts w:ascii="Arial" w:hAnsi="Arial" w:cs="Arial"/>
        </w:rPr>
        <w:t>)</w:t>
      </w:r>
    </w:p>
    <w:p w14:paraId="211C85ED" w14:textId="77777777" w:rsidR="00E9456C" w:rsidRDefault="00E9456C" w:rsidP="00E9456C">
      <w:pPr>
        <w:spacing w:line="240" w:lineRule="auto"/>
        <w:rPr>
          <w:rFonts w:ascii="Arial" w:hAnsi="Arial" w:cs="Arial"/>
          <w:b/>
        </w:rPr>
      </w:pPr>
    </w:p>
    <w:p w14:paraId="1E2CF4F0" w14:textId="77777777" w:rsidR="00D526A3" w:rsidRPr="00795CBE" w:rsidRDefault="00D526A3">
      <w:pPr>
        <w:spacing w:line="360" w:lineRule="auto"/>
        <w:rPr>
          <w:rFonts w:ascii="Arial" w:hAnsi="Arial" w:cs="Arial"/>
        </w:rPr>
      </w:pPr>
      <w:r w:rsidRPr="00795CBE">
        <w:rPr>
          <w:rFonts w:ascii="Arial" w:hAnsi="Arial" w:cs="Arial"/>
          <w:sz w:val="16"/>
        </w:rPr>
        <w:t>Extra afschriften voor</w:t>
      </w:r>
      <w:bookmarkEnd w:id="2"/>
      <w:r w:rsidRPr="00795CBE">
        <w:rPr>
          <w:rFonts w:ascii="Arial" w:hAnsi="Arial" w:cs="Arial"/>
          <w:sz w:val="16"/>
        </w:rPr>
        <w:t xml:space="preserve">: </w:t>
      </w:r>
      <w:r w:rsidRPr="00795CBE">
        <w:rPr>
          <w:rFonts w:ascii="Arial" w:hAnsi="Arial" w:cs="Arial"/>
        </w:rPr>
        <w:t>wethouder Wijkzaken, Griffie, Zevensprong</w:t>
      </w: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91"/>
        <w:gridCol w:w="8808"/>
      </w:tblGrid>
      <w:tr w:rsidR="00D526A3" w:rsidRPr="00795CBE" w14:paraId="3264A3BD" w14:textId="77777777">
        <w:trPr>
          <w:tblHeader/>
        </w:trPr>
        <w:tc>
          <w:tcPr>
            <w:tcW w:w="1391" w:type="dxa"/>
          </w:tcPr>
          <w:p w14:paraId="3DBD63A5" w14:textId="77777777" w:rsidR="00D526A3" w:rsidRPr="00795CBE" w:rsidRDefault="00D526A3">
            <w:pPr>
              <w:pStyle w:val="sysKop"/>
              <w:tabs>
                <w:tab w:val="left" w:pos="576"/>
              </w:tabs>
              <w:rPr>
                <w:rFonts w:ascii="Arial" w:hAnsi="Arial" w:cs="Arial"/>
                <w:sz w:val="20"/>
              </w:rPr>
            </w:pPr>
            <w:r w:rsidRPr="00795CBE">
              <w:rPr>
                <w:rFonts w:ascii="Arial" w:hAnsi="Arial" w:cs="Arial"/>
                <w:sz w:val="20"/>
              </w:rPr>
              <w:t>Actie door</w:t>
            </w:r>
          </w:p>
        </w:tc>
        <w:tc>
          <w:tcPr>
            <w:tcW w:w="8808" w:type="dxa"/>
          </w:tcPr>
          <w:p w14:paraId="25A47D38" w14:textId="77777777" w:rsidR="00D526A3" w:rsidRPr="00795CBE" w:rsidRDefault="00D526A3">
            <w:pPr>
              <w:pStyle w:val="sysKop"/>
              <w:tabs>
                <w:tab w:val="left" w:pos="576"/>
              </w:tabs>
              <w:rPr>
                <w:rFonts w:ascii="Arial" w:hAnsi="Arial" w:cs="Arial"/>
                <w:sz w:val="20"/>
              </w:rPr>
            </w:pPr>
            <w:r w:rsidRPr="00795CBE">
              <w:rPr>
                <w:rFonts w:ascii="Arial" w:hAnsi="Arial" w:cs="Arial"/>
                <w:sz w:val="20"/>
              </w:rPr>
              <w:t>Behandeld/besloten door</w:t>
            </w:r>
          </w:p>
        </w:tc>
      </w:tr>
      <w:tr w:rsidR="00D526A3" w:rsidRPr="00795CBE" w14:paraId="7C102626" w14:textId="77777777">
        <w:tc>
          <w:tcPr>
            <w:tcW w:w="1391" w:type="dxa"/>
          </w:tcPr>
          <w:p w14:paraId="59EA4DB2" w14:textId="77777777" w:rsidR="00D526A3" w:rsidRDefault="00D526A3">
            <w:pPr>
              <w:tabs>
                <w:tab w:val="left" w:pos="576"/>
              </w:tabs>
              <w:jc w:val="center"/>
              <w:rPr>
                <w:rFonts w:ascii="Arial" w:hAnsi="Arial" w:cs="Arial"/>
              </w:rPr>
            </w:pPr>
          </w:p>
          <w:p w14:paraId="0CB37CCF" w14:textId="77777777" w:rsidR="00FE662D" w:rsidRDefault="00FE662D">
            <w:pPr>
              <w:tabs>
                <w:tab w:val="left" w:pos="576"/>
              </w:tabs>
              <w:jc w:val="center"/>
              <w:rPr>
                <w:rFonts w:ascii="Arial" w:hAnsi="Arial" w:cs="Arial"/>
              </w:rPr>
            </w:pPr>
          </w:p>
          <w:p w14:paraId="5CC7CE30" w14:textId="77777777" w:rsidR="00FE662D" w:rsidRPr="00795CBE" w:rsidRDefault="00FE662D">
            <w:pPr>
              <w:tabs>
                <w:tab w:val="left" w:pos="576"/>
              </w:tabs>
              <w:jc w:val="center"/>
              <w:rPr>
                <w:rFonts w:ascii="Arial" w:hAnsi="Arial" w:cs="Arial"/>
              </w:rPr>
            </w:pPr>
          </w:p>
        </w:tc>
        <w:tc>
          <w:tcPr>
            <w:tcW w:w="8808" w:type="dxa"/>
          </w:tcPr>
          <w:p w14:paraId="783E0218" w14:textId="77777777" w:rsidR="00D526A3" w:rsidRPr="0053308A" w:rsidRDefault="00D526A3" w:rsidP="0085544F">
            <w:pPr>
              <w:tabs>
                <w:tab w:val="left" w:pos="576"/>
              </w:tabs>
              <w:spacing w:line="240" w:lineRule="auto"/>
              <w:rPr>
                <w:rFonts w:ascii="Arial" w:hAnsi="Arial" w:cs="Arial"/>
                <w:b/>
                <w:bCs/>
                <w:u w:val="single"/>
              </w:rPr>
            </w:pPr>
            <w:r w:rsidRPr="0053308A">
              <w:rPr>
                <w:rFonts w:ascii="Arial" w:hAnsi="Arial" w:cs="Arial"/>
                <w:b/>
                <w:bCs/>
                <w:u w:val="single"/>
              </w:rPr>
              <w:t>1. Opening:</w:t>
            </w:r>
          </w:p>
          <w:p w14:paraId="33341CB1" w14:textId="41BA7417" w:rsidR="00CF7EE1" w:rsidRDefault="0053308A" w:rsidP="0085544F">
            <w:pPr>
              <w:spacing w:line="240" w:lineRule="auto"/>
              <w:rPr>
                <w:rFonts w:ascii="Arial" w:hAnsi="Arial" w:cs="Arial"/>
              </w:rPr>
            </w:pPr>
            <w:r w:rsidRPr="0053308A">
              <w:rPr>
                <w:rFonts w:ascii="Arial" w:hAnsi="Arial" w:cs="Arial"/>
              </w:rPr>
              <w:t>Pierre Sophie heet iedereen welkom.</w:t>
            </w:r>
          </w:p>
          <w:p w14:paraId="290475E4" w14:textId="2A9ABE30" w:rsidR="003D5AC0" w:rsidRDefault="003D5AC0" w:rsidP="0085544F">
            <w:pPr>
              <w:spacing w:line="240" w:lineRule="auto"/>
              <w:rPr>
                <w:rFonts w:ascii="Arial" w:hAnsi="Arial" w:cs="Arial"/>
              </w:rPr>
            </w:pPr>
            <w:r>
              <w:rPr>
                <w:rFonts w:ascii="Arial" w:hAnsi="Arial" w:cs="Arial"/>
              </w:rPr>
              <w:t>Er bleek verwarring over de vergaderlocatie, omdat op de agenda een andere locatie stond dan in de mail. De vergadering zou moeten plaatsvinden in de Lindenberg, maar die bleek gesloten.</w:t>
            </w:r>
          </w:p>
          <w:p w14:paraId="0B9ACDD8" w14:textId="77777777" w:rsidR="003D5AC0" w:rsidRDefault="003D5AC0" w:rsidP="0085544F">
            <w:pPr>
              <w:spacing w:line="240" w:lineRule="auto"/>
              <w:rPr>
                <w:rFonts w:ascii="Arial" w:hAnsi="Arial" w:cs="Arial"/>
              </w:rPr>
            </w:pPr>
            <w:r>
              <w:rPr>
                <w:rFonts w:ascii="Arial" w:hAnsi="Arial" w:cs="Arial"/>
              </w:rPr>
              <w:t xml:space="preserve">Yolande Hartkamp heeft onderdak geboden in De </w:t>
            </w:r>
            <w:proofErr w:type="spellStart"/>
            <w:r>
              <w:rPr>
                <w:rFonts w:ascii="Arial" w:hAnsi="Arial" w:cs="Arial"/>
              </w:rPr>
              <w:t>Aldenhove</w:t>
            </w:r>
            <w:proofErr w:type="spellEnd"/>
            <w:r>
              <w:rPr>
                <w:rFonts w:ascii="Arial" w:hAnsi="Arial" w:cs="Arial"/>
              </w:rPr>
              <w:t xml:space="preserve">. </w:t>
            </w:r>
          </w:p>
          <w:p w14:paraId="1D0A7BB6" w14:textId="77777777" w:rsidR="003D5AC0" w:rsidRDefault="003D5AC0" w:rsidP="0085544F">
            <w:pPr>
              <w:spacing w:line="240" w:lineRule="auto"/>
              <w:rPr>
                <w:rFonts w:ascii="Arial" w:hAnsi="Arial" w:cs="Arial"/>
              </w:rPr>
            </w:pPr>
          </w:p>
          <w:p w14:paraId="2D7852E0" w14:textId="0EA4D212" w:rsidR="004E1918" w:rsidRPr="0053308A" w:rsidRDefault="003D5AC0" w:rsidP="003D5AC0">
            <w:pPr>
              <w:spacing w:line="240" w:lineRule="auto"/>
              <w:rPr>
                <w:rFonts w:ascii="Arial" w:hAnsi="Arial" w:cs="Arial"/>
              </w:rPr>
            </w:pPr>
            <w:proofErr w:type="spellStart"/>
            <w:r>
              <w:rPr>
                <w:rFonts w:ascii="Arial" w:hAnsi="Arial" w:cs="Arial"/>
              </w:rPr>
              <w:t>LvdM</w:t>
            </w:r>
            <w:proofErr w:type="spellEnd"/>
            <w:r>
              <w:rPr>
                <w:rFonts w:ascii="Arial" w:hAnsi="Arial" w:cs="Arial"/>
              </w:rPr>
              <w:t xml:space="preserve"> geeft aan de vergadering eerder te moeten verlaten.</w:t>
            </w:r>
            <w:r>
              <w:rPr>
                <w:rFonts w:ascii="Arial" w:hAnsi="Arial" w:cs="Arial"/>
              </w:rPr>
              <w:br/>
            </w:r>
          </w:p>
        </w:tc>
      </w:tr>
      <w:tr w:rsidR="00943377" w:rsidRPr="00795CBE" w14:paraId="2468D6AD" w14:textId="77777777">
        <w:tc>
          <w:tcPr>
            <w:tcW w:w="1391" w:type="dxa"/>
          </w:tcPr>
          <w:p w14:paraId="12948AA6" w14:textId="18E08FED" w:rsidR="006E7CC2" w:rsidRDefault="006E7CC2">
            <w:pPr>
              <w:jc w:val="center"/>
              <w:rPr>
                <w:rFonts w:ascii="Arial" w:hAnsi="Arial" w:cs="Arial"/>
                <w:sz w:val="18"/>
                <w:szCs w:val="18"/>
              </w:rPr>
            </w:pPr>
          </w:p>
        </w:tc>
        <w:tc>
          <w:tcPr>
            <w:tcW w:w="8808" w:type="dxa"/>
          </w:tcPr>
          <w:p w14:paraId="6797CC1B" w14:textId="19A32530" w:rsidR="00E36009" w:rsidRPr="00EE49FF" w:rsidRDefault="00943377" w:rsidP="0085544F">
            <w:pPr>
              <w:pStyle w:val="BodyText"/>
              <w:spacing w:line="240" w:lineRule="auto"/>
              <w:rPr>
                <w:rFonts w:ascii="Arial" w:hAnsi="Arial" w:cs="Arial"/>
                <w:bCs w:val="0"/>
                <w:i w:val="0"/>
                <w:iCs w:val="0"/>
              </w:rPr>
            </w:pPr>
            <w:r w:rsidRPr="00EE49FF">
              <w:rPr>
                <w:rFonts w:ascii="Arial" w:hAnsi="Arial" w:cs="Arial"/>
                <w:b/>
                <w:i w:val="0"/>
                <w:iCs w:val="0"/>
                <w:u w:val="single"/>
              </w:rPr>
              <w:t xml:space="preserve">2. </w:t>
            </w:r>
            <w:r w:rsidR="00314F74" w:rsidRPr="00EE49FF">
              <w:rPr>
                <w:rFonts w:ascii="Arial" w:hAnsi="Arial" w:cs="Arial"/>
                <w:b/>
                <w:i w:val="0"/>
                <w:iCs w:val="0"/>
                <w:u w:val="single"/>
              </w:rPr>
              <w:t xml:space="preserve">Goedkeuren notulen </w:t>
            </w:r>
            <w:r w:rsidR="003D5AC0">
              <w:rPr>
                <w:rFonts w:ascii="Arial" w:hAnsi="Arial" w:cs="Arial"/>
                <w:b/>
                <w:i w:val="0"/>
                <w:iCs w:val="0"/>
                <w:u w:val="single"/>
              </w:rPr>
              <w:t>13 september</w:t>
            </w:r>
            <w:r w:rsidR="007A442B" w:rsidRPr="00EE49FF">
              <w:rPr>
                <w:rFonts w:ascii="Arial" w:hAnsi="Arial" w:cs="Arial"/>
                <w:b/>
                <w:i w:val="0"/>
                <w:iCs w:val="0"/>
                <w:u w:val="single"/>
              </w:rPr>
              <w:t xml:space="preserve"> 202</w:t>
            </w:r>
            <w:r w:rsidR="003D5AC0">
              <w:rPr>
                <w:rFonts w:ascii="Arial" w:hAnsi="Arial" w:cs="Arial"/>
                <w:b/>
                <w:i w:val="0"/>
                <w:iCs w:val="0"/>
                <w:u w:val="single"/>
              </w:rPr>
              <w:t>2</w:t>
            </w:r>
            <w:r w:rsidR="008248DD" w:rsidRPr="00EE49FF">
              <w:rPr>
                <w:rFonts w:ascii="Arial" w:hAnsi="Arial" w:cs="Arial"/>
                <w:b/>
                <w:i w:val="0"/>
                <w:iCs w:val="0"/>
                <w:u w:val="single"/>
              </w:rPr>
              <w:t xml:space="preserve">: </w:t>
            </w:r>
          </w:p>
          <w:p w14:paraId="4B48015B" w14:textId="020D124D" w:rsidR="007A442B" w:rsidRPr="00EE49FF" w:rsidRDefault="003D5AC0" w:rsidP="0085544F">
            <w:pPr>
              <w:pStyle w:val="BodyText"/>
              <w:spacing w:line="240" w:lineRule="auto"/>
              <w:rPr>
                <w:rFonts w:ascii="Arial" w:hAnsi="Arial" w:cs="Arial"/>
                <w:i w:val="0"/>
                <w:iCs w:val="0"/>
              </w:rPr>
            </w:pPr>
            <w:r>
              <w:rPr>
                <w:rFonts w:ascii="Arial" w:hAnsi="Arial" w:cs="Arial"/>
                <w:i w:val="0"/>
                <w:iCs w:val="0"/>
              </w:rPr>
              <w:t>De notulen van 13 september 2022</w:t>
            </w:r>
            <w:r w:rsidR="00EE49FF" w:rsidRPr="00EE49FF">
              <w:rPr>
                <w:rFonts w:ascii="Arial" w:hAnsi="Arial" w:cs="Arial"/>
                <w:i w:val="0"/>
                <w:iCs w:val="0"/>
              </w:rPr>
              <w:t xml:space="preserve"> </w:t>
            </w:r>
            <w:r>
              <w:rPr>
                <w:rFonts w:ascii="Arial" w:hAnsi="Arial" w:cs="Arial"/>
                <w:i w:val="0"/>
                <w:iCs w:val="0"/>
              </w:rPr>
              <w:t>worden, met dank aan de notulist, vastgesteld.</w:t>
            </w:r>
            <w:r w:rsidR="00655A87" w:rsidRPr="00EE49FF">
              <w:rPr>
                <w:rFonts w:ascii="Arial" w:hAnsi="Arial" w:cs="Arial"/>
                <w:i w:val="0"/>
                <w:iCs w:val="0"/>
              </w:rPr>
              <w:br/>
            </w:r>
          </w:p>
        </w:tc>
      </w:tr>
      <w:tr w:rsidR="00D526A3" w:rsidRPr="00795CBE" w14:paraId="52E1AFDE" w14:textId="77777777">
        <w:tc>
          <w:tcPr>
            <w:tcW w:w="1391" w:type="dxa"/>
          </w:tcPr>
          <w:p w14:paraId="3027F18A" w14:textId="09E3ADC5" w:rsidR="00A12C8E" w:rsidRPr="00E20436" w:rsidRDefault="00A12C8E">
            <w:pPr>
              <w:jc w:val="center"/>
              <w:rPr>
                <w:rFonts w:ascii="Arial" w:hAnsi="Arial" w:cs="Arial"/>
                <w:sz w:val="18"/>
                <w:szCs w:val="18"/>
              </w:rPr>
            </w:pPr>
          </w:p>
        </w:tc>
        <w:tc>
          <w:tcPr>
            <w:tcW w:w="8808" w:type="dxa"/>
          </w:tcPr>
          <w:p w14:paraId="076A08EA" w14:textId="77777777" w:rsidR="00D526A3" w:rsidRPr="00BC79E0" w:rsidRDefault="00943377" w:rsidP="0085544F">
            <w:pPr>
              <w:pStyle w:val="BodyText"/>
              <w:spacing w:line="240" w:lineRule="auto"/>
              <w:rPr>
                <w:rFonts w:ascii="Arial" w:hAnsi="Arial" w:cs="Arial"/>
                <w:b/>
                <w:i w:val="0"/>
                <w:iCs w:val="0"/>
                <w:u w:val="single"/>
              </w:rPr>
            </w:pPr>
            <w:r>
              <w:rPr>
                <w:rFonts w:ascii="Arial" w:hAnsi="Arial" w:cs="Arial"/>
                <w:b/>
                <w:i w:val="0"/>
                <w:iCs w:val="0"/>
                <w:u w:val="single"/>
              </w:rPr>
              <w:t>3</w:t>
            </w:r>
            <w:r w:rsidR="00767C44" w:rsidRPr="00BC79E0">
              <w:rPr>
                <w:rFonts w:ascii="Arial" w:hAnsi="Arial" w:cs="Arial"/>
                <w:b/>
                <w:i w:val="0"/>
                <w:iCs w:val="0"/>
                <w:u w:val="single"/>
              </w:rPr>
              <w:t xml:space="preserve">. Vaststellen agenda, </w:t>
            </w:r>
            <w:r w:rsidR="00D526A3" w:rsidRPr="00BC79E0">
              <w:rPr>
                <w:rFonts w:ascii="Arial" w:hAnsi="Arial" w:cs="Arial"/>
                <w:b/>
                <w:i w:val="0"/>
                <w:iCs w:val="0"/>
                <w:u w:val="single"/>
              </w:rPr>
              <w:t>mededelingen en ingekomen stukken:</w:t>
            </w:r>
          </w:p>
          <w:p w14:paraId="25AD5063" w14:textId="576704C7" w:rsidR="00EE49FF" w:rsidRDefault="003D5AC0" w:rsidP="0085544F">
            <w:pPr>
              <w:spacing w:line="240" w:lineRule="auto"/>
              <w:rPr>
                <w:rFonts w:ascii="Arial" w:hAnsi="Arial" w:cs="Arial"/>
              </w:rPr>
            </w:pPr>
            <w:r>
              <w:rPr>
                <w:rFonts w:ascii="Arial" w:hAnsi="Arial" w:cs="Arial"/>
              </w:rPr>
              <w:t>Op de agenda wordt het Ketelhuis gemist. Pierre geeft aan dat hierover nog niets nieuws te melden is.</w:t>
            </w:r>
            <w:r w:rsidR="004A2389">
              <w:rPr>
                <w:rFonts w:ascii="Arial" w:hAnsi="Arial" w:cs="Arial"/>
              </w:rPr>
              <w:t xml:space="preserve"> Hij houdt hierover vinger aan de pols. </w:t>
            </w:r>
            <w:r w:rsidR="004A2389">
              <w:rPr>
                <w:rFonts w:ascii="Arial" w:hAnsi="Arial" w:cs="Arial"/>
              </w:rPr>
              <w:br/>
            </w:r>
            <w:r>
              <w:rPr>
                <w:rFonts w:ascii="Arial" w:hAnsi="Arial" w:cs="Arial"/>
              </w:rPr>
              <w:t>De voorliggende agenda wordt vastgesteld.</w:t>
            </w:r>
          </w:p>
          <w:p w14:paraId="5D45C4F1" w14:textId="2CE34EF8" w:rsidR="003D5AC0" w:rsidRDefault="003D5AC0" w:rsidP="0085544F">
            <w:pPr>
              <w:spacing w:line="240" w:lineRule="auto"/>
              <w:rPr>
                <w:rFonts w:ascii="Arial" w:hAnsi="Arial" w:cs="Arial"/>
              </w:rPr>
            </w:pPr>
          </w:p>
          <w:p w14:paraId="27595CA2" w14:textId="646B73D3" w:rsidR="003D5AC0" w:rsidRDefault="003D5AC0" w:rsidP="0085544F">
            <w:pPr>
              <w:spacing w:line="240" w:lineRule="auto"/>
              <w:rPr>
                <w:rFonts w:ascii="Arial" w:hAnsi="Arial" w:cs="Arial"/>
              </w:rPr>
            </w:pPr>
            <w:r>
              <w:rPr>
                <w:rFonts w:ascii="Arial" w:hAnsi="Arial" w:cs="Arial"/>
              </w:rPr>
              <w:t>Er is bericht ontvangen van het wijkteam. De nieuwe wijkregisseur Sociaal wil kennis komen maken. Zij zal in de volgende vergadering aanwezig zijn.</w:t>
            </w:r>
          </w:p>
          <w:p w14:paraId="09474976" w14:textId="0BB6606F" w:rsidR="003D5AC0" w:rsidRDefault="003D5AC0" w:rsidP="0085544F">
            <w:pPr>
              <w:spacing w:line="240" w:lineRule="auto"/>
              <w:rPr>
                <w:rFonts w:ascii="Arial" w:hAnsi="Arial" w:cs="Arial"/>
              </w:rPr>
            </w:pPr>
          </w:p>
          <w:p w14:paraId="6E9E2D55" w14:textId="29EAE3B3" w:rsidR="003D5AC0" w:rsidRDefault="004A2389" w:rsidP="0085544F">
            <w:pPr>
              <w:spacing w:line="240" w:lineRule="auto"/>
              <w:rPr>
                <w:rFonts w:ascii="Arial" w:hAnsi="Arial" w:cs="Arial"/>
              </w:rPr>
            </w:pPr>
            <w:r>
              <w:rPr>
                <w:rFonts w:ascii="Arial" w:hAnsi="Arial" w:cs="Arial"/>
              </w:rPr>
              <w:t xml:space="preserve">Er is een mail ontvangen van Sidney </w:t>
            </w:r>
            <w:proofErr w:type="spellStart"/>
            <w:r>
              <w:rPr>
                <w:rFonts w:ascii="Arial" w:hAnsi="Arial" w:cs="Arial"/>
              </w:rPr>
              <w:t>Stax</w:t>
            </w:r>
            <w:proofErr w:type="spellEnd"/>
            <w:r>
              <w:rPr>
                <w:rFonts w:ascii="Arial" w:hAnsi="Arial" w:cs="Arial"/>
              </w:rPr>
              <w:t xml:space="preserve"> in reactie op de mail van Pierre met de vraag wanneer de vijver wordt schoongemaakt. Sidney komt op korte termijn met een datum.</w:t>
            </w:r>
          </w:p>
          <w:p w14:paraId="332E0C1D" w14:textId="3440FC19" w:rsidR="004A2389" w:rsidRDefault="004A2389" w:rsidP="0085544F">
            <w:pPr>
              <w:spacing w:line="240" w:lineRule="auto"/>
              <w:rPr>
                <w:rFonts w:ascii="Arial" w:hAnsi="Arial" w:cs="Arial"/>
              </w:rPr>
            </w:pPr>
          </w:p>
          <w:p w14:paraId="3C141F27" w14:textId="45A507DE" w:rsidR="004A2389" w:rsidRDefault="004A2389" w:rsidP="0085544F">
            <w:pPr>
              <w:spacing w:line="240" w:lineRule="auto"/>
              <w:rPr>
                <w:rFonts w:ascii="Arial" w:hAnsi="Arial" w:cs="Arial"/>
              </w:rPr>
            </w:pPr>
            <w:r>
              <w:rPr>
                <w:rFonts w:ascii="Arial" w:hAnsi="Arial" w:cs="Arial"/>
              </w:rPr>
              <w:t>Pierre heeft 2 weken geleden een mail gestuurd naar het wijkteam over het openbreken van het trottoir aan de 14</w:t>
            </w:r>
            <w:r w:rsidRPr="004A2389">
              <w:rPr>
                <w:rFonts w:ascii="Arial" w:hAnsi="Arial" w:cs="Arial"/>
                <w:vertAlign w:val="superscript"/>
              </w:rPr>
              <w:t>e</w:t>
            </w:r>
            <w:r>
              <w:rPr>
                <w:rFonts w:ascii="Arial" w:hAnsi="Arial" w:cs="Arial"/>
              </w:rPr>
              <w:t xml:space="preserve"> straat zonder aankondiging. Hij heeft nog geen reactie ontvangen.</w:t>
            </w:r>
          </w:p>
          <w:p w14:paraId="672BB6AD" w14:textId="57A9FF56" w:rsidR="004A2389" w:rsidRDefault="004A2389" w:rsidP="0085544F">
            <w:pPr>
              <w:spacing w:line="240" w:lineRule="auto"/>
              <w:rPr>
                <w:rFonts w:ascii="Arial" w:hAnsi="Arial" w:cs="Arial"/>
              </w:rPr>
            </w:pPr>
          </w:p>
          <w:p w14:paraId="6953D2A7" w14:textId="77777777" w:rsidR="00662744" w:rsidRDefault="004A2389" w:rsidP="004A2389">
            <w:pPr>
              <w:spacing w:line="240" w:lineRule="auto"/>
              <w:rPr>
                <w:rFonts w:ascii="Arial" w:hAnsi="Arial" w:cs="Arial"/>
              </w:rPr>
            </w:pPr>
            <w:r>
              <w:rPr>
                <w:rFonts w:ascii="Arial" w:hAnsi="Arial" w:cs="Arial"/>
              </w:rPr>
              <w:t>De vorige keer is medegedeeld dat de VVD Nijmegen kennis wil komen maken met het platform. Pierre heeft hen uitgenodigd voor de 1</w:t>
            </w:r>
            <w:r w:rsidRPr="004A2389">
              <w:rPr>
                <w:rFonts w:ascii="Arial" w:hAnsi="Arial" w:cs="Arial"/>
                <w:vertAlign w:val="superscript"/>
              </w:rPr>
              <w:t>e</w:t>
            </w:r>
            <w:r>
              <w:rPr>
                <w:rFonts w:ascii="Arial" w:hAnsi="Arial" w:cs="Arial"/>
              </w:rPr>
              <w:t xml:space="preserve"> vergadering in 2023. </w:t>
            </w:r>
          </w:p>
          <w:p w14:paraId="4E98B196" w14:textId="4FC8E707" w:rsidR="004A2389" w:rsidRPr="00BC79E0" w:rsidRDefault="004A2389" w:rsidP="004A2389">
            <w:pPr>
              <w:spacing w:line="240" w:lineRule="auto"/>
              <w:rPr>
                <w:rFonts w:ascii="Arial" w:hAnsi="Arial" w:cs="Arial"/>
              </w:rPr>
            </w:pPr>
          </w:p>
        </w:tc>
      </w:tr>
      <w:tr w:rsidR="00D526A3" w:rsidRPr="00795CBE" w14:paraId="49B678C3" w14:textId="77777777">
        <w:tc>
          <w:tcPr>
            <w:tcW w:w="1391" w:type="dxa"/>
          </w:tcPr>
          <w:p w14:paraId="65756DAD" w14:textId="77777777" w:rsidR="00366173" w:rsidRDefault="00366173">
            <w:pPr>
              <w:jc w:val="center"/>
              <w:rPr>
                <w:rFonts w:ascii="Arial" w:hAnsi="Arial" w:cs="Arial"/>
                <w:sz w:val="18"/>
                <w:szCs w:val="18"/>
              </w:rPr>
            </w:pPr>
          </w:p>
          <w:p w14:paraId="64FD708B" w14:textId="77777777" w:rsidR="00DB6F89" w:rsidRDefault="00DB6F89">
            <w:pPr>
              <w:jc w:val="center"/>
              <w:rPr>
                <w:rFonts w:ascii="Arial" w:hAnsi="Arial" w:cs="Arial"/>
                <w:sz w:val="18"/>
                <w:szCs w:val="18"/>
              </w:rPr>
            </w:pPr>
          </w:p>
          <w:p w14:paraId="58717B02" w14:textId="77777777" w:rsidR="00366173" w:rsidRDefault="00366173">
            <w:pPr>
              <w:jc w:val="center"/>
              <w:rPr>
                <w:rFonts w:ascii="Arial" w:hAnsi="Arial" w:cs="Arial"/>
                <w:sz w:val="18"/>
                <w:szCs w:val="18"/>
              </w:rPr>
            </w:pPr>
          </w:p>
          <w:p w14:paraId="611CA5D8" w14:textId="77777777" w:rsidR="00160A15" w:rsidRDefault="00160A15">
            <w:pPr>
              <w:jc w:val="center"/>
              <w:rPr>
                <w:rFonts w:ascii="Arial" w:hAnsi="Arial" w:cs="Arial"/>
                <w:sz w:val="18"/>
                <w:szCs w:val="18"/>
              </w:rPr>
            </w:pPr>
          </w:p>
          <w:p w14:paraId="357FDB32" w14:textId="77777777" w:rsidR="00160A15" w:rsidRDefault="00160A15">
            <w:pPr>
              <w:jc w:val="center"/>
              <w:rPr>
                <w:rFonts w:ascii="Arial" w:hAnsi="Arial" w:cs="Arial"/>
                <w:sz w:val="18"/>
                <w:szCs w:val="18"/>
              </w:rPr>
            </w:pPr>
          </w:p>
          <w:p w14:paraId="3684080D" w14:textId="77777777" w:rsidR="00160A15" w:rsidRDefault="00160A15">
            <w:pPr>
              <w:jc w:val="center"/>
              <w:rPr>
                <w:rFonts w:ascii="Arial" w:hAnsi="Arial" w:cs="Arial"/>
                <w:sz w:val="18"/>
                <w:szCs w:val="18"/>
              </w:rPr>
            </w:pPr>
            <w:proofErr w:type="spellStart"/>
            <w:r>
              <w:rPr>
                <w:rFonts w:ascii="Arial" w:hAnsi="Arial" w:cs="Arial"/>
                <w:sz w:val="18"/>
                <w:szCs w:val="18"/>
              </w:rPr>
              <w:t>AvdM</w:t>
            </w:r>
            <w:proofErr w:type="spellEnd"/>
          </w:p>
          <w:p w14:paraId="69D37782" w14:textId="34F9E5B0" w:rsidR="00160A15" w:rsidRPr="000A4D4A" w:rsidRDefault="00160A15">
            <w:pPr>
              <w:jc w:val="center"/>
              <w:rPr>
                <w:rFonts w:ascii="Arial" w:hAnsi="Arial" w:cs="Arial"/>
                <w:sz w:val="18"/>
                <w:szCs w:val="18"/>
              </w:rPr>
            </w:pPr>
            <w:proofErr w:type="spellStart"/>
            <w:r>
              <w:rPr>
                <w:rFonts w:ascii="Arial" w:hAnsi="Arial" w:cs="Arial"/>
                <w:sz w:val="18"/>
                <w:szCs w:val="18"/>
              </w:rPr>
              <w:t>LvdM</w:t>
            </w:r>
            <w:proofErr w:type="spellEnd"/>
            <w:r>
              <w:rPr>
                <w:rFonts w:ascii="Arial" w:hAnsi="Arial" w:cs="Arial"/>
                <w:sz w:val="18"/>
                <w:szCs w:val="18"/>
              </w:rPr>
              <w:t xml:space="preserve">, </w:t>
            </w:r>
            <w:proofErr w:type="spellStart"/>
            <w:r>
              <w:rPr>
                <w:rFonts w:ascii="Arial" w:hAnsi="Arial" w:cs="Arial"/>
                <w:sz w:val="18"/>
                <w:szCs w:val="18"/>
              </w:rPr>
              <w:t>AvdM</w:t>
            </w:r>
            <w:proofErr w:type="spellEnd"/>
          </w:p>
        </w:tc>
        <w:tc>
          <w:tcPr>
            <w:tcW w:w="8808" w:type="dxa"/>
          </w:tcPr>
          <w:p w14:paraId="709CAF75" w14:textId="56015F13" w:rsidR="00D526A3" w:rsidRDefault="00943377" w:rsidP="0085544F">
            <w:pPr>
              <w:pStyle w:val="BodyText"/>
              <w:spacing w:line="240" w:lineRule="auto"/>
              <w:rPr>
                <w:rFonts w:ascii="Arial" w:hAnsi="Arial" w:cs="Arial"/>
                <w:b/>
                <w:i w:val="0"/>
                <w:iCs w:val="0"/>
                <w:u w:val="single"/>
              </w:rPr>
            </w:pPr>
            <w:r>
              <w:rPr>
                <w:rFonts w:ascii="Arial" w:hAnsi="Arial" w:cs="Arial"/>
                <w:b/>
                <w:i w:val="0"/>
                <w:iCs w:val="0"/>
                <w:u w:val="single"/>
              </w:rPr>
              <w:t>4</w:t>
            </w:r>
            <w:r w:rsidR="003A3E05" w:rsidRPr="00BC79E0">
              <w:rPr>
                <w:rFonts w:ascii="Arial" w:hAnsi="Arial" w:cs="Arial"/>
                <w:b/>
                <w:i w:val="0"/>
                <w:iCs w:val="0"/>
                <w:u w:val="single"/>
              </w:rPr>
              <w:t xml:space="preserve">. </w:t>
            </w:r>
            <w:r w:rsidR="00BB5C72">
              <w:rPr>
                <w:rFonts w:ascii="Arial" w:hAnsi="Arial" w:cs="Arial"/>
                <w:b/>
                <w:i w:val="0"/>
                <w:iCs w:val="0"/>
                <w:u w:val="single"/>
              </w:rPr>
              <w:t>Koffiemoment 30 september en hoe verder</w:t>
            </w:r>
            <w:r w:rsidR="00D526A3" w:rsidRPr="00BC79E0">
              <w:rPr>
                <w:rFonts w:ascii="Arial" w:hAnsi="Arial" w:cs="Arial"/>
                <w:b/>
                <w:i w:val="0"/>
                <w:iCs w:val="0"/>
                <w:u w:val="single"/>
              </w:rPr>
              <w:t>:</w:t>
            </w:r>
          </w:p>
          <w:p w14:paraId="48D5C4D5" w14:textId="18BC537A" w:rsidR="00EE49FF" w:rsidRDefault="00BB5C72" w:rsidP="00BB5C72">
            <w:pPr>
              <w:spacing w:line="240" w:lineRule="auto"/>
              <w:rPr>
                <w:rFonts w:ascii="Arial" w:hAnsi="Arial" w:cs="Arial"/>
              </w:rPr>
            </w:pPr>
            <w:r>
              <w:rPr>
                <w:rFonts w:ascii="Arial" w:hAnsi="Arial" w:cs="Arial"/>
              </w:rPr>
              <w:t xml:space="preserve">Het koffiemoment op 30 september was leuk, hoewel de opkomst nog niet groot was. </w:t>
            </w:r>
            <w:proofErr w:type="spellStart"/>
            <w:r>
              <w:rPr>
                <w:rFonts w:ascii="Arial" w:hAnsi="Arial" w:cs="Arial"/>
              </w:rPr>
              <w:t>AvdM</w:t>
            </w:r>
            <w:proofErr w:type="spellEnd"/>
            <w:r>
              <w:rPr>
                <w:rFonts w:ascii="Arial" w:hAnsi="Arial" w:cs="Arial"/>
              </w:rPr>
              <w:t xml:space="preserve"> blijft voorstander van een koffiemoment in de Lindenberg, wellicht naast een koffiemoment in de school. </w:t>
            </w:r>
            <w:proofErr w:type="spellStart"/>
            <w:r>
              <w:rPr>
                <w:rFonts w:ascii="Arial" w:hAnsi="Arial" w:cs="Arial"/>
              </w:rPr>
              <w:t>LvdM</w:t>
            </w:r>
            <w:proofErr w:type="spellEnd"/>
            <w:r>
              <w:rPr>
                <w:rFonts w:ascii="Arial" w:hAnsi="Arial" w:cs="Arial"/>
              </w:rPr>
              <w:t xml:space="preserve"> denkt dat er behoefte is aan ontmoeting in de wijk, dus zij wil kijken hoe ze het koffiemoment beter onder de aandacht kan brengen. Wellicht zijn dag en tijdstip niet gunstig. </w:t>
            </w:r>
            <w:r>
              <w:rPr>
                <w:rFonts w:ascii="Arial" w:hAnsi="Arial" w:cs="Arial"/>
              </w:rPr>
              <w:br/>
            </w:r>
            <w:proofErr w:type="spellStart"/>
            <w:r>
              <w:rPr>
                <w:rFonts w:ascii="Arial" w:hAnsi="Arial" w:cs="Arial"/>
              </w:rPr>
              <w:t>AvdM</w:t>
            </w:r>
            <w:proofErr w:type="spellEnd"/>
            <w:r>
              <w:rPr>
                <w:rFonts w:ascii="Arial" w:hAnsi="Arial" w:cs="Arial"/>
              </w:rPr>
              <w:t xml:space="preserve"> zal een artikeltje schrijven voor in de </w:t>
            </w:r>
            <w:proofErr w:type="spellStart"/>
            <w:r>
              <w:rPr>
                <w:rFonts w:ascii="Arial" w:hAnsi="Arial" w:cs="Arial"/>
              </w:rPr>
              <w:t>Dukenburger</w:t>
            </w:r>
            <w:proofErr w:type="spellEnd"/>
            <w:r>
              <w:rPr>
                <w:rFonts w:ascii="Arial" w:hAnsi="Arial" w:cs="Arial"/>
              </w:rPr>
              <w:t>.</w:t>
            </w:r>
            <w:r>
              <w:rPr>
                <w:rFonts w:ascii="Arial" w:hAnsi="Arial" w:cs="Arial"/>
              </w:rPr>
              <w:br/>
            </w:r>
            <w:proofErr w:type="spellStart"/>
            <w:r>
              <w:rPr>
                <w:rFonts w:ascii="Arial" w:hAnsi="Arial" w:cs="Arial"/>
              </w:rPr>
              <w:t>LvdM</w:t>
            </w:r>
            <w:proofErr w:type="spellEnd"/>
            <w:r>
              <w:rPr>
                <w:rFonts w:ascii="Arial" w:hAnsi="Arial" w:cs="Arial"/>
              </w:rPr>
              <w:t xml:space="preserve"> en </w:t>
            </w:r>
            <w:proofErr w:type="spellStart"/>
            <w:r>
              <w:rPr>
                <w:rFonts w:ascii="Arial" w:hAnsi="Arial" w:cs="Arial"/>
              </w:rPr>
              <w:t>AvdM</w:t>
            </w:r>
            <w:proofErr w:type="spellEnd"/>
            <w:r>
              <w:rPr>
                <w:rFonts w:ascii="Arial" w:hAnsi="Arial" w:cs="Arial"/>
              </w:rPr>
              <w:t xml:space="preserve"> maken een plan van aanpak.</w:t>
            </w:r>
          </w:p>
          <w:p w14:paraId="260C877C" w14:textId="1EB417F5" w:rsidR="00BB5C72" w:rsidRPr="00BC79E0" w:rsidRDefault="00BB5C72" w:rsidP="00BB5C72">
            <w:pPr>
              <w:spacing w:line="240" w:lineRule="auto"/>
              <w:rPr>
                <w:rFonts w:ascii="Arial" w:hAnsi="Arial" w:cs="Arial"/>
              </w:rPr>
            </w:pPr>
          </w:p>
        </w:tc>
      </w:tr>
      <w:tr w:rsidR="00D526A3" w:rsidRPr="00795CBE" w14:paraId="295BC6EC" w14:textId="77777777">
        <w:tc>
          <w:tcPr>
            <w:tcW w:w="1391" w:type="dxa"/>
          </w:tcPr>
          <w:p w14:paraId="38E1AB99" w14:textId="77777777" w:rsidR="00A12C8E" w:rsidRDefault="00A12C8E">
            <w:pPr>
              <w:jc w:val="center"/>
              <w:rPr>
                <w:rFonts w:ascii="Arial" w:hAnsi="Arial" w:cs="Arial"/>
                <w:sz w:val="18"/>
                <w:szCs w:val="18"/>
              </w:rPr>
            </w:pPr>
          </w:p>
          <w:p w14:paraId="21847E5B" w14:textId="77777777" w:rsidR="00160A15" w:rsidRDefault="00160A15">
            <w:pPr>
              <w:jc w:val="center"/>
              <w:rPr>
                <w:rFonts w:ascii="Arial" w:hAnsi="Arial" w:cs="Arial"/>
                <w:sz w:val="18"/>
                <w:szCs w:val="18"/>
              </w:rPr>
            </w:pPr>
          </w:p>
          <w:p w14:paraId="4CE756B8" w14:textId="77777777" w:rsidR="00160A15" w:rsidRDefault="00160A15">
            <w:pPr>
              <w:jc w:val="center"/>
              <w:rPr>
                <w:rFonts w:ascii="Arial" w:hAnsi="Arial" w:cs="Arial"/>
                <w:sz w:val="18"/>
                <w:szCs w:val="18"/>
              </w:rPr>
            </w:pPr>
            <w:proofErr w:type="spellStart"/>
            <w:r>
              <w:rPr>
                <w:rFonts w:ascii="Arial" w:hAnsi="Arial" w:cs="Arial"/>
                <w:sz w:val="18"/>
                <w:szCs w:val="18"/>
              </w:rPr>
              <w:t>LvdM</w:t>
            </w:r>
            <w:proofErr w:type="spellEnd"/>
          </w:p>
          <w:p w14:paraId="4FED6283" w14:textId="77777777" w:rsidR="00160A15" w:rsidRDefault="00160A15">
            <w:pPr>
              <w:jc w:val="center"/>
              <w:rPr>
                <w:rFonts w:ascii="Arial" w:hAnsi="Arial" w:cs="Arial"/>
                <w:sz w:val="18"/>
                <w:szCs w:val="18"/>
              </w:rPr>
            </w:pPr>
          </w:p>
          <w:p w14:paraId="695249D8" w14:textId="77777777" w:rsidR="00160A15" w:rsidRDefault="00160A15">
            <w:pPr>
              <w:jc w:val="center"/>
              <w:rPr>
                <w:rFonts w:ascii="Arial" w:hAnsi="Arial" w:cs="Arial"/>
                <w:sz w:val="18"/>
                <w:szCs w:val="18"/>
              </w:rPr>
            </w:pPr>
          </w:p>
          <w:p w14:paraId="3E974224" w14:textId="303D3028" w:rsidR="00160A15" w:rsidRPr="000A4D4A" w:rsidRDefault="00160A15">
            <w:pPr>
              <w:jc w:val="center"/>
              <w:rPr>
                <w:rFonts w:ascii="Arial" w:hAnsi="Arial" w:cs="Arial"/>
                <w:sz w:val="18"/>
                <w:szCs w:val="18"/>
              </w:rPr>
            </w:pPr>
            <w:proofErr w:type="spellStart"/>
            <w:r>
              <w:rPr>
                <w:rFonts w:ascii="Arial" w:hAnsi="Arial" w:cs="Arial"/>
                <w:sz w:val="18"/>
                <w:szCs w:val="18"/>
              </w:rPr>
              <w:t>TvB</w:t>
            </w:r>
            <w:proofErr w:type="spellEnd"/>
          </w:p>
        </w:tc>
        <w:tc>
          <w:tcPr>
            <w:tcW w:w="8808" w:type="dxa"/>
          </w:tcPr>
          <w:p w14:paraId="4BD1473A" w14:textId="572622F8" w:rsidR="00D526A3" w:rsidRPr="00CE519A" w:rsidRDefault="00943377" w:rsidP="0085544F">
            <w:pPr>
              <w:pStyle w:val="BodyText"/>
              <w:spacing w:line="240" w:lineRule="auto"/>
              <w:rPr>
                <w:rFonts w:ascii="Arial" w:hAnsi="Arial" w:cs="Arial"/>
                <w:i w:val="0"/>
                <w:iCs w:val="0"/>
                <w:u w:val="single"/>
              </w:rPr>
            </w:pPr>
            <w:r>
              <w:rPr>
                <w:rFonts w:ascii="Arial" w:hAnsi="Arial" w:cs="Arial"/>
                <w:b/>
                <w:i w:val="0"/>
                <w:iCs w:val="0"/>
                <w:u w:val="single"/>
              </w:rPr>
              <w:t>5</w:t>
            </w:r>
            <w:r w:rsidR="00DB6F89">
              <w:rPr>
                <w:rFonts w:ascii="Arial" w:hAnsi="Arial" w:cs="Arial"/>
                <w:b/>
                <w:i w:val="0"/>
                <w:iCs w:val="0"/>
                <w:u w:val="single"/>
              </w:rPr>
              <w:t xml:space="preserve">. </w:t>
            </w:r>
            <w:r w:rsidR="001F2862">
              <w:rPr>
                <w:rFonts w:ascii="Arial" w:hAnsi="Arial" w:cs="Arial"/>
                <w:b/>
                <w:i w:val="0"/>
                <w:iCs w:val="0"/>
                <w:u w:val="single"/>
              </w:rPr>
              <w:t>Handtekeningen behoud Lindenberg</w:t>
            </w:r>
            <w:r>
              <w:rPr>
                <w:rFonts w:ascii="Arial" w:hAnsi="Arial" w:cs="Arial"/>
                <w:b/>
                <w:i w:val="0"/>
                <w:iCs w:val="0"/>
                <w:u w:val="single"/>
              </w:rPr>
              <w:t>:</w:t>
            </w:r>
          </w:p>
          <w:p w14:paraId="65E76755" w14:textId="204D1546" w:rsidR="009432AD" w:rsidRDefault="00BB5C72" w:rsidP="00BB5C72">
            <w:pPr>
              <w:spacing w:line="240" w:lineRule="auto"/>
              <w:rPr>
                <w:rFonts w:ascii="Arial" w:hAnsi="Arial" w:cs="Arial"/>
              </w:rPr>
            </w:pPr>
            <w:proofErr w:type="spellStart"/>
            <w:r>
              <w:rPr>
                <w:rFonts w:ascii="Arial" w:hAnsi="Arial" w:cs="Arial"/>
              </w:rPr>
              <w:t>LvdM</w:t>
            </w:r>
            <w:proofErr w:type="spellEnd"/>
            <w:r>
              <w:rPr>
                <w:rFonts w:ascii="Arial" w:hAnsi="Arial" w:cs="Arial"/>
              </w:rPr>
              <w:t xml:space="preserve"> gaat samen met de organisatoren van het bouwdorp een digitale handtekeningactie opzetten. Op bepaalde locaties komt tekst met een QR-code </w:t>
            </w:r>
            <w:r w:rsidR="00385EFD">
              <w:rPr>
                <w:rFonts w:ascii="Arial" w:hAnsi="Arial" w:cs="Arial"/>
              </w:rPr>
              <w:t xml:space="preserve">die </w:t>
            </w:r>
            <w:proofErr w:type="spellStart"/>
            <w:r w:rsidR="00385EFD">
              <w:rPr>
                <w:rFonts w:ascii="Arial" w:hAnsi="Arial" w:cs="Arial"/>
              </w:rPr>
              <w:t>gescant</w:t>
            </w:r>
            <w:proofErr w:type="spellEnd"/>
            <w:r w:rsidR="00385EFD">
              <w:rPr>
                <w:rFonts w:ascii="Arial" w:hAnsi="Arial" w:cs="Arial"/>
              </w:rPr>
              <w:t xml:space="preserve"> kan worden voor plaatsing van een handtekening. AB adviseert om een handtekeningenboek in de Lindenberg neer te leggen.</w:t>
            </w:r>
          </w:p>
          <w:p w14:paraId="3C605ECF" w14:textId="6BAEFBDC" w:rsidR="00BB5C72" w:rsidRDefault="00385EFD" w:rsidP="00385EFD">
            <w:pPr>
              <w:spacing w:line="240" w:lineRule="auto"/>
              <w:rPr>
                <w:rFonts w:ascii="Arial" w:hAnsi="Arial" w:cs="Arial"/>
              </w:rPr>
            </w:pPr>
            <w:proofErr w:type="spellStart"/>
            <w:r>
              <w:rPr>
                <w:rFonts w:ascii="Arial" w:hAnsi="Arial" w:cs="Arial"/>
              </w:rPr>
              <w:t>TvB</w:t>
            </w:r>
            <w:proofErr w:type="spellEnd"/>
            <w:r>
              <w:rPr>
                <w:rFonts w:ascii="Arial" w:hAnsi="Arial" w:cs="Arial"/>
              </w:rPr>
              <w:t xml:space="preserve"> zal in het artikel over behoud van de Lindenberg de komst van de digitale handtekeningen</w:t>
            </w:r>
            <w:r>
              <w:rPr>
                <w:rFonts w:ascii="Arial" w:hAnsi="Arial" w:cs="Arial"/>
              </w:rPr>
              <w:softHyphen/>
              <w:t>actie alvast laten aankondigen.</w:t>
            </w:r>
          </w:p>
          <w:p w14:paraId="28FDBD81" w14:textId="366784DA" w:rsidR="00385EFD" w:rsidRPr="008C4DBF" w:rsidRDefault="00385EFD" w:rsidP="00385EFD">
            <w:pPr>
              <w:spacing w:line="240" w:lineRule="auto"/>
              <w:rPr>
                <w:rFonts w:ascii="Arial" w:hAnsi="Arial" w:cs="Arial"/>
              </w:rPr>
            </w:pPr>
          </w:p>
        </w:tc>
      </w:tr>
      <w:tr w:rsidR="0038760B" w:rsidRPr="00795CBE" w14:paraId="10A84B9B" w14:textId="77777777">
        <w:tc>
          <w:tcPr>
            <w:tcW w:w="1391" w:type="dxa"/>
          </w:tcPr>
          <w:p w14:paraId="40EB0308" w14:textId="54258558" w:rsidR="006E7CC2" w:rsidRDefault="006E7CC2">
            <w:pPr>
              <w:jc w:val="center"/>
              <w:rPr>
                <w:rFonts w:ascii="Arial" w:hAnsi="Arial" w:cs="Arial"/>
              </w:rPr>
            </w:pPr>
          </w:p>
        </w:tc>
        <w:tc>
          <w:tcPr>
            <w:tcW w:w="8808" w:type="dxa"/>
          </w:tcPr>
          <w:p w14:paraId="12E025B2" w14:textId="79597969" w:rsidR="00306C18" w:rsidRDefault="00943377" w:rsidP="0085544F">
            <w:pPr>
              <w:pStyle w:val="BodyText"/>
              <w:spacing w:line="240" w:lineRule="auto"/>
              <w:rPr>
                <w:rFonts w:ascii="Arial" w:hAnsi="Arial" w:cs="Arial"/>
                <w:b/>
                <w:i w:val="0"/>
                <w:iCs w:val="0"/>
                <w:u w:val="single"/>
              </w:rPr>
            </w:pPr>
            <w:r>
              <w:rPr>
                <w:rFonts w:ascii="Arial" w:hAnsi="Arial" w:cs="Arial"/>
                <w:b/>
                <w:i w:val="0"/>
                <w:iCs w:val="0"/>
                <w:u w:val="single"/>
              </w:rPr>
              <w:t>6</w:t>
            </w:r>
            <w:r w:rsidR="0038760B">
              <w:rPr>
                <w:rFonts w:ascii="Arial" w:hAnsi="Arial" w:cs="Arial"/>
                <w:b/>
                <w:i w:val="0"/>
                <w:iCs w:val="0"/>
                <w:u w:val="single"/>
              </w:rPr>
              <w:t xml:space="preserve">. </w:t>
            </w:r>
            <w:r w:rsidR="00385EFD">
              <w:rPr>
                <w:rFonts w:ascii="Arial" w:hAnsi="Arial" w:cs="Arial"/>
                <w:b/>
                <w:i w:val="0"/>
                <w:iCs w:val="0"/>
                <w:u w:val="single"/>
              </w:rPr>
              <w:t>Stand van zaken zwerfvuil - Dar</w:t>
            </w:r>
            <w:r w:rsidR="00B50D8B">
              <w:rPr>
                <w:rFonts w:ascii="Arial" w:hAnsi="Arial" w:cs="Arial"/>
                <w:b/>
                <w:i w:val="0"/>
                <w:iCs w:val="0"/>
                <w:u w:val="single"/>
              </w:rPr>
              <w:t>:</w:t>
            </w:r>
          </w:p>
          <w:p w14:paraId="3B5E43FA" w14:textId="4B7F2BE8" w:rsidR="00385EFD" w:rsidRDefault="00A002B6" w:rsidP="0085544F">
            <w:pPr>
              <w:pStyle w:val="BodyText"/>
              <w:spacing w:line="240" w:lineRule="auto"/>
              <w:rPr>
                <w:rFonts w:ascii="Arial" w:hAnsi="Arial" w:cs="Arial"/>
                <w:i w:val="0"/>
                <w:iCs w:val="0"/>
              </w:rPr>
            </w:pPr>
            <w:r>
              <w:rPr>
                <w:rFonts w:ascii="Arial" w:hAnsi="Arial" w:cs="Arial"/>
                <w:i w:val="0"/>
                <w:iCs w:val="0"/>
              </w:rPr>
              <w:t xml:space="preserve">Op zaterdag 12 november, 13.00-15.00u, vindt de </w:t>
            </w:r>
            <w:proofErr w:type="spellStart"/>
            <w:r>
              <w:rPr>
                <w:rFonts w:ascii="Arial" w:hAnsi="Arial" w:cs="Arial"/>
                <w:i w:val="0"/>
                <w:iCs w:val="0"/>
              </w:rPr>
              <w:t>opschoondag</w:t>
            </w:r>
            <w:proofErr w:type="spellEnd"/>
            <w:r>
              <w:rPr>
                <w:rFonts w:ascii="Arial" w:hAnsi="Arial" w:cs="Arial"/>
                <w:i w:val="0"/>
                <w:iCs w:val="0"/>
              </w:rPr>
              <w:t xml:space="preserve"> plaats. Dit is samen met Dar in voorbereiding. Portaal zorgt voor de catering. Pierre benadert ook </w:t>
            </w:r>
            <w:proofErr w:type="spellStart"/>
            <w:r>
              <w:rPr>
                <w:rFonts w:ascii="Arial" w:hAnsi="Arial" w:cs="Arial"/>
                <w:i w:val="0"/>
                <w:iCs w:val="0"/>
              </w:rPr>
              <w:t>Talis</w:t>
            </w:r>
            <w:proofErr w:type="spellEnd"/>
            <w:r>
              <w:rPr>
                <w:rFonts w:ascii="Arial" w:hAnsi="Arial" w:cs="Arial"/>
                <w:i w:val="0"/>
                <w:iCs w:val="0"/>
              </w:rPr>
              <w:t xml:space="preserve"> en </w:t>
            </w:r>
            <w:proofErr w:type="spellStart"/>
            <w:r>
              <w:rPr>
                <w:rFonts w:ascii="Arial" w:hAnsi="Arial" w:cs="Arial"/>
                <w:i w:val="0"/>
                <w:iCs w:val="0"/>
              </w:rPr>
              <w:t>Woonwaarts</w:t>
            </w:r>
            <w:proofErr w:type="spellEnd"/>
            <w:r>
              <w:rPr>
                <w:rFonts w:ascii="Arial" w:hAnsi="Arial" w:cs="Arial"/>
                <w:i w:val="0"/>
                <w:iCs w:val="0"/>
              </w:rPr>
              <w:t>.</w:t>
            </w:r>
          </w:p>
          <w:p w14:paraId="68C45372" w14:textId="78EF5A69" w:rsidR="00A002B6" w:rsidRDefault="00A002B6" w:rsidP="0085544F">
            <w:pPr>
              <w:pStyle w:val="BodyText"/>
              <w:spacing w:line="240" w:lineRule="auto"/>
              <w:rPr>
                <w:rFonts w:ascii="Arial" w:hAnsi="Arial" w:cs="Arial"/>
                <w:i w:val="0"/>
                <w:iCs w:val="0"/>
              </w:rPr>
            </w:pPr>
            <w:r>
              <w:rPr>
                <w:rFonts w:ascii="Arial" w:hAnsi="Arial" w:cs="Arial"/>
                <w:i w:val="0"/>
                <w:iCs w:val="0"/>
              </w:rPr>
              <w:lastRenderedPageBreak/>
              <w:t xml:space="preserve">De </w:t>
            </w:r>
            <w:proofErr w:type="spellStart"/>
            <w:r>
              <w:rPr>
                <w:rFonts w:ascii="Arial" w:hAnsi="Arial" w:cs="Arial"/>
                <w:i w:val="0"/>
                <w:iCs w:val="0"/>
              </w:rPr>
              <w:t>opschoondag</w:t>
            </w:r>
            <w:proofErr w:type="spellEnd"/>
            <w:r>
              <w:rPr>
                <w:rFonts w:ascii="Arial" w:hAnsi="Arial" w:cs="Arial"/>
                <w:i w:val="0"/>
                <w:iCs w:val="0"/>
              </w:rPr>
              <w:t xml:space="preserve"> wordt gecommuniceerd via </w:t>
            </w:r>
            <w:proofErr w:type="spellStart"/>
            <w:r>
              <w:rPr>
                <w:rFonts w:ascii="Arial" w:hAnsi="Arial" w:cs="Arial"/>
                <w:i w:val="0"/>
                <w:iCs w:val="0"/>
              </w:rPr>
              <w:t>social</w:t>
            </w:r>
            <w:proofErr w:type="spellEnd"/>
            <w:r>
              <w:rPr>
                <w:rFonts w:ascii="Arial" w:hAnsi="Arial" w:cs="Arial"/>
                <w:i w:val="0"/>
                <w:iCs w:val="0"/>
              </w:rPr>
              <w:t xml:space="preserve"> media.</w:t>
            </w:r>
            <w:r>
              <w:rPr>
                <w:rFonts w:ascii="Arial" w:hAnsi="Arial" w:cs="Arial"/>
                <w:i w:val="0"/>
                <w:iCs w:val="0"/>
              </w:rPr>
              <w:br/>
              <w:t>Elke deelnemer krijgt na afloop een presentje.</w:t>
            </w:r>
          </w:p>
          <w:p w14:paraId="3BDC61FF" w14:textId="6180F2E4" w:rsidR="00110319" w:rsidRPr="0038760B" w:rsidRDefault="00110319" w:rsidP="0085544F">
            <w:pPr>
              <w:pStyle w:val="BodyText"/>
              <w:spacing w:line="240" w:lineRule="auto"/>
              <w:rPr>
                <w:rFonts w:ascii="Arial" w:hAnsi="Arial" w:cs="Arial"/>
                <w:i w:val="0"/>
                <w:iCs w:val="0"/>
              </w:rPr>
            </w:pPr>
          </w:p>
        </w:tc>
      </w:tr>
      <w:tr w:rsidR="00941FBE" w:rsidRPr="00795CBE" w14:paraId="7300BE49" w14:textId="77777777">
        <w:tc>
          <w:tcPr>
            <w:tcW w:w="1391" w:type="dxa"/>
          </w:tcPr>
          <w:p w14:paraId="5FC03A03" w14:textId="77777777" w:rsidR="00A12C8E" w:rsidRDefault="00A12C8E">
            <w:pPr>
              <w:jc w:val="center"/>
              <w:rPr>
                <w:rFonts w:ascii="Arial" w:hAnsi="Arial" w:cs="Arial"/>
                <w:sz w:val="18"/>
                <w:szCs w:val="18"/>
              </w:rPr>
            </w:pPr>
          </w:p>
          <w:p w14:paraId="405956EC" w14:textId="77777777" w:rsidR="00160A15" w:rsidRDefault="00160A15">
            <w:pPr>
              <w:jc w:val="center"/>
              <w:rPr>
                <w:rFonts w:ascii="Arial" w:hAnsi="Arial" w:cs="Arial"/>
                <w:sz w:val="18"/>
                <w:szCs w:val="18"/>
              </w:rPr>
            </w:pPr>
          </w:p>
          <w:p w14:paraId="43740F93" w14:textId="77777777" w:rsidR="00160A15" w:rsidRDefault="00160A15">
            <w:pPr>
              <w:jc w:val="center"/>
              <w:rPr>
                <w:rFonts w:ascii="Arial" w:hAnsi="Arial" w:cs="Arial"/>
                <w:sz w:val="18"/>
                <w:szCs w:val="18"/>
              </w:rPr>
            </w:pPr>
            <w:r>
              <w:rPr>
                <w:rFonts w:ascii="Arial" w:hAnsi="Arial" w:cs="Arial"/>
                <w:sz w:val="18"/>
                <w:szCs w:val="18"/>
              </w:rPr>
              <w:t xml:space="preserve">PS, DL, </w:t>
            </w:r>
            <w:proofErr w:type="spellStart"/>
            <w:r>
              <w:rPr>
                <w:rFonts w:ascii="Arial" w:hAnsi="Arial" w:cs="Arial"/>
                <w:sz w:val="18"/>
                <w:szCs w:val="18"/>
              </w:rPr>
              <w:t>LvdM</w:t>
            </w:r>
            <w:proofErr w:type="spellEnd"/>
          </w:p>
          <w:p w14:paraId="5D526BD7" w14:textId="77777777" w:rsidR="00160A15" w:rsidRDefault="00160A15">
            <w:pPr>
              <w:jc w:val="center"/>
              <w:rPr>
                <w:rFonts w:ascii="Arial" w:hAnsi="Arial" w:cs="Arial"/>
                <w:sz w:val="18"/>
                <w:szCs w:val="18"/>
              </w:rPr>
            </w:pPr>
          </w:p>
          <w:p w14:paraId="05172E49" w14:textId="77777777" w:rsidR="00160A15" w:rsidRDefault="00160A15">
            <w:pPr>
              <w:jc w:val="center"/>
              <w:rPr>
                <w:rFonts w:ascii="Arial" w:hAnsi="Arial" w:cs="Arial"/>
                <w:sz w:val="18"/>
                <w:szCs w:val="18"/>
              </w:rPr>
            </w:pPr>
          </w:p>
          <w:p w14:paraId="5679A202" w14:textId="77777777" w:rsidR="00160A15" w:rsidRDefault="00160A15">
            <w:pPr>
              <w:jc w:val="center"/>
              <w:rPr>
                <w:rFonts w:ascii="Arial" w:hAnsi="Arial" w:cs="Arial"/>
                <w:sz w:val="18"/>
                <w:szCs w:val="18"/>
              </w:rPr>
            </w:pPr>
          </w:p>
          <w:p w14:paraId="2369363A" w14:textId="7A871DEC" w:rsidR="00160A15" w:rsidRPr="00916BE6" w:rsidRDefault="00160A15">
            <w:pPr>
              <w:jc w:val="center"/>
              <w:rPr>
                <w:rFonts w:ascii="Arial" w:hAnsi="Arial" w:cs="Arial"/>
                <w:sz w:val="18"/>
                <w:szCs w:val="18"/>
              </w:rPr>
            </w:pPr>
            <w:r>
              <w:rPr>
                <w:rFonts w:ascii="Arial" w:hAnsi="Arial" w:cs="Arial"/>
                <w:sz w:val="18"/>
                <w:szCs w:val="18"/>
              </w:rPr>
              <w:t>allen</w:t>
            </w:r>
          </w:p>
        </w:tc>
        <w:tc>
          <w:tcPr>
            <w:tcW w:w="8808" w:type="dxa"/>
          </w:tcPr>
          <w:p w14:paraId="16521C66" w14:textId="44B504C1" w:rsidR="00941FBE" w:rsidRPr="00A002B6" w:rsidRDefault="00941FBE" w:rsidP="0085544F">
            <w:pPr>
              <w:pStyle w:val="BodyText"/>
              <w:spacing w:line="240" w:lineRule="auto"/>
              <w:rPr>
                <w:rFonts w:ascii="Arial" w:hAnsi="Arial" w:cs="Arial"/>
                <w:i w:val="0"/>
                <w:iCs w:val="0"/>
              </w:rPr>
            </w:pPr>
            <w:r w:rsidRPr="00A002B6">
              <w:rPr>
                <w:rFonts w:ascii="Arial" w:hAnsi="Arial" w:cs="Arial"/>
                <w:b/>
                <w:i w:val="0"/>
                <w:iCs w:val="0"/>
                <w:u w:val="single"/>
              </w:rPr>
              <w:t xml:space="preserve">7. </w:t>
            </w:r>
            <w:r w:rsidR="00A002B6" w:rsidRPr="00A002B6">
              <w:rPr>
                <w:rFonts w:ascii="Arial" w:hAnsi="Arial" w:cs="Arial"/>
                <w:b/>
                <w:i w:val="0"/>
                <w:iCs w:val="0"/>
                <w:u w:val="single"/>
              </w:rPr>
              <w:t>Ideeën over hoe verder als groep/samenstelling</w:t>
            </w:r>
            <w:r w:rsidRPr="00A002B6">
              <w:rPr>
                <w:rFonts w:ascii="Arial" w:hAnsi="Arial" w:cs="Arial"/>
                <w:b/>
                <w:i w:val="0"/>
                <w:iCs w:val="0"/>
                <w:u w:val="single"/>
              </w:rPr>
              <w:t>:</w:t>
            </w:r>
          </w:p>
          <w:p w14:paraId="216CBB2F" w14:textId="666FA464" w:rsidR="00C56E5C" w:rsidRDefault="00A002B6" w:rsidP="0085544F">
            <w:pPr>
              <w:pStyle w:val="BodyText"/>
              <w:spacing w:line="240" w:lineRule="auto"/>
              <w:rPr>
                <w:rFonts w:ascii="Arial" w:hAnsi="Arial" w:cs="Arial"/>
                <w:i w:val="0"/>
                <w:iCs w:val="0"/>
              </w:rPr>
            </w:pPr>
            <w:r w:rsidRPr="00A002B6">
              <w:rPr>
                <w:rFonts w:ascii="Arial" w:hAnsi="Arial" w:cs="Arial"/>
                <w:i w:val="0"/>
                <w:iCs w:val="0"/>
              </w:rPr>
              <w:t>Pierre</w:t>
            </w:r>
            <w:r>
              <w:rPr>
                <w:rFonts w:ascii="Arial" w:hAnsi="Arial" w:cs="Arial"/>
                <w:i w:val="0"/>
                <w:iCs w:val="0"/>
              </w:rPr>
              <w:t xml:space="preserve"> </w:t>
            </w:r>
            <w:r w:rsidR="006258D2">
              <w:rPr>
                <w:rFonts w:ascii="Arial" w:hAnsi="Arial" w:cs="Arial"/>
                <w:i w:val="0"/>
                <w:iCs w:val="0"/>
              </w:rPr>
              <w:t>geeft aan dat er na de vorige vergadering verschil van mening bleek over de frequentie van de vergaderingen</w:t>
            </w:r>
            <w:r w:rsidR="008C225A">
              <w:rPr>
                <w:rFonts w:ascii="Arial" w:hAnsi="Arial" w:cs="Arial"/>
                <w:i w:val="0"/>
                <w:iCs w:val="0"/>
              </w:rPr>
              <w:t xml:space="preserve"> en het doel. Samen met DL en </w:t>
            </w:r>
            <w:proofErr w:type="spellStart"/>
            <w:r w:rsidR="008C225A">
              <w:rPr>
                <w:rFonts w:ascii="Arial" w:hAnsi="Arial" w:cs="Arial"/>
                <w:i w:val="0"/>
                <w:iCs w:val="0"/>
              </w:rPr>
              <w:t>LvdM</w:t>
            </w:r>
            <w:proofErr w:type="spellEnd"/>
            <w:r w:rsidR="008C225A">
              <w:rPr>
                <w:rFonts w:ascii="Arial" w:hAnsi="Arial" w:cs="Arial"/>
                <w:i w:val="0"/>
                <w:iCs w:val="0"/>
              </w:rPr>
              <w:t xml:space="preserve"> zal hij een notitie voorbereiden, maar hij vraagt hiervoor input van de platformleden: hoe zien jullie de toekomst van het platform? Waar moet het platform zich wel/niet mee bezighouden? Agenda 2023? Hoe vaak vergaderen?</w:t>
            </w:r>
          </w:p>
          <w:p w14:paraId="6402775A" w14:textId="644F58AC" w:rsidR="008C225A" w:rsidRDefault="008C225A" w:rsidP="0085544F">
            <w:pPr>
              <w:pStyle w:val="BodyText"/>
              <w:spacing w:line="240" w:lineRule="auto"/>
              <w:rPr>
                <w:rFonts w:ascii="Arial" w:hAnsi="Arial" w:cs="Arial"/>
                <w:i w:val="0"/>
                <w:iCs w:val="0"/>
              </w:rPr>
            </w:pPr>
          </w:p>
          <w:p w14:paraId="1E4FEA7D" w14:textId="0BE7AABB" w:rsidR="00A002B6" w:rsidRDefault="008C225A" w:rsidP="0085544F">
            <w:pPr>
              <w:pStyle w:val="BodyText"/>
              <w:spacing w:line="240" w:lineRule="auto"/>
              <w:rPr>
                <w:rFonts w:ascii="Arial" w:hAnsi="Arial" w:cs="Arial"/>
                <w:i w:val="0"/>
                <w:iCs w:val="0"/>
              </w:rPr>
            </w:pPr>
            <w:r>
              <w:rPr>
                <w:rFonts w:ascii="Arial" w:hAnsi="Arial" w:cs="Arial"/>
                <w:i w:val="0"/>
                <w:iCs w:val="0"/>
              </w:rPr>
              <w:t>Hij vraagt iedereen om hierover na te denken en zijn input hiervoor naar hem te mailen.</w:t>
            </w:r>
            <w:r>
              <w:rPr>
                <w:rFonts w:ascii="Arial" w:hAnsi="Arial" w:cs="Arial"/>
                <w:i w:val="0"/>
                <w:iCs w:val="0"/>
              </w:rPr>
              <w:br/>
              <w:t>Wordt vervolgd in de volgende vergadering.</w:t>
            </w:r>
          </w:p>
          <w:p w14:paraId="518D6F1F" w14:textId="291B9C21" w:rsidR="008C225A" w:rsidRDefault="008C225A" w:rsidP="0085544F">
            <w:pPr>
              <w:pStyle w:val="BodyText"/>
              <w:spacing w:line="240" w:lineRule="auto"/>
              <w:rPr>
                <w:rFonts w:ascii="Arial" w:hAnsi="Arial" w:cs="Arial"/>
                <w:i w:val="0"/>
                <w:iCs w:val="0"/>
              </w:rPr>
            </w:pPr>
          </w:p>
          <w:p w14:paraId="27729D14" w14:textId="4D0DBF7D" w:rsidR="00A002B6" w:rsidRPr="008C225A" w:rsidRDefault="008C225A" w:rsidP="008C225A">
            <w:pPr>
              <w:pStyle w:val="BodyText"/>
              <w:spacing w:line="360" w:lineRule="auto"/>
              <w:rPr>
                <w:rFonts w:ascii="Arial" w:hAnsi="Arial" w:cs="Arial"/>
                <w:i w:val="0"/>
                <w:iCs w:val="0"/>
                <w:sz w:val="16"/>
                <w:szCs w:val="16"/>
              </w:rPr>
            </w:pPr>
            <w:r w:rsidRPr="008C225A">
              <w:rPr>
                <w:rFonts w:ascii="Arial" w:hAnsi="Arial" w:cs="Arial"/>
                <w:i w:val="0"/>
                <w:iCs w:val="0"/>
                <w:sz w:val="16"/>
                <w:szCs w:val="16"/>
              </w:rPr>
              <w:t>(</w:t>
            </w:r>
            <w:proofErr w:type="spellStart"/>
            <w:r w:rsidRPr="008C225A">
              <w:rPr>
                <w:rFonts w:ascii="Arial" w:hAnsi="Arial" w:cs="Arial"/>
                <w:i w:val="0"/>
                <w:iCs w:val="0"/>
                <w:sz w:val="16"/>
                <w:szCs w:val="16"/>
              </w:rPr>
              <w:t>LvdM</w:t>
            </w:r>
            <w:proofErr w:type="spellEnd"/>
            <w:r w:rsidRPr="008C225A">
              <w:rPr>
                <w:rFonts w:ascii="Arial" w:hAnsi="Arial" w:cs="Arial"/>
                <w:i w:val="0"/>
                <w:iCs w:val="0"/>
                <w:sz w:val="16"/>
                <w:szCs w:val="16"/>
              </w:rPr>
              <w:t xml:space="preserve"> verlaat de vergadering)</w:t>
            </w:r>
          </w:p>
        </w:tc>
      </w:tr>
      <w:tr w:rsidR="00D526A3" w:rsidRPr="00795CBE" w14:paraId="37EF2304" w14:textId="77777777">
        <w:tc>
          <w:tcPr>
            <w:tcW w:w="1391" w:type="dxa"/>
          </w:tcPr>
          <w:p w14:paraId="592A0C53" w14:textId="77777777" w:rsidR="006E7CC2" w:rsidRDefault="006E7CC2" w:rsidP="00306C18">
            <w:pPr>
              <w:jc w:val="center"/>
              <w:rPr>
                <w:rFonts w:ascii="Arial" w:hAnsi="Arial" w:cs="Arial"/>
                <w:sz w:val="18"/>
                <w:szCs w:val="18"/>
              </w:rPr>
            </w:pPr>
          </w:p>
          <w:p w14:paraId="1FE5A896" w14:textId="2381FFE8" w:rsidR="00A12C8E" w:rsidRDefault="00A12C8E" w:rsidP="00306C18">
            <w:pPr>
              <w:jc w:val="center"/>
              <w:rPr>
                <w:rFonts w:ascii="Arial" w:hAnsi="Arial" w:cs="Arial"/>
                <w:sz w:val="18"/>
                <w:szCs w:val="18"/>
              </w:rPr>
            </w:pPr>
          </w:p>
          <w:p w14:paraId="4D4319DB" w14:textId="7B4DFFB2" w:rsidR="00160A15" w:rsidRDefault="00160A15" w:rsidP="00306C18">
            <w:pPr>
              <w:jc w:val="center"/>
              <w:rPr>
                <w:rFonts w:ascii="Arial" w:hAnsi="Arial" w:cs="Arial"/>
                <w:sz w:val="18"/>
                <w:szCs w:val="18"/>
              </w:rPr>
            </w:pPr>
          </w:p>
          <w:p w14:paraId="7A573E54" w14:textId="6534D29C" w:rsidR="00160A15" w:rsidRDefault="00160A15" w:rsidP="00306C18">
            <w:pPr>
              <w:jc w:val="center"/>
              <w:rPr>
                <w:rFonts w:ascii="Arial" w:hAnsi="Arial" w:cs="Arial"/>
                <w:sz w:val="18"/>
                <w:szCs w:val="18"/>
              </w:rPr>
            </w:pPr>
          </w:p>
          <w:p w14:paraId="7D1287EF" w14:textId="77777777" w:rsidR="00A12C8E" w:rsidRDefault="00A12C8E" w:rsidP="00306C18">
            <w:pPr>
              <w:jc w:val="center"/>
              <w:rPr>
                <w:rFonts w:ascii="Arial" w:hAnsi="Arial" w:cs="Arial"/>
                <w:sz w:val="18"/>
                <w:szCs w:val="18"/>
              </w:rPr>
            </w:pPr>
          </w:p>
          <w:p w14:paraId="2A827B13" w14:textId="77777777" w:rsidR="00160A15" w:rsidRDefault="00160A15" w:rsidP="00306C18">
            <w:pPr>
              <w:jc w:val="center"/>
              <w:rPr>
                <w:rFonts w:ascii="Arial" w:hAnsi="Arial" w:cs="Arial"/>
                <w:sz w:val="18"/>
                <w:szCs w:val="18"/>
              </w:rPr>
            </w:pPr>
          </w:p>
          <w:p w14:paraId="0FD6A848" w14:textId="77777777" w:rsidR="00160A15" w:rsidRDefault="00160A15" w:rsidP="00306C18">
            <w:pPr>
              <w:jc w:val="center"/>
              <w:rPr>
                <w:rFonts w:ascii="Arial" w:hAnsi="Arial" w:cs="Arial"/>
                <w:sz w:val="18"/>
                <w:szCs w:val="18"/>
              </w:rPr>
            </w:pPr>
          </w:p>
          <w:p w14:paraId="73E8889A" w14:textId="77777777" w:rsidR="00160A15" w:rsidRDefault="00160A15" w:rsidP="00306C18">
            <w:pPr>
              <w:jc w:val="center"/>
              <w:rPr>
                <w:rFonts w:ascii="Arial" w:hAnsi="Arial" w:cs="Arial"/>
                <w:sz w:val="18"/>
                <w:szCs w:val="18"/>
              </w:rPr>
            </w:pPr>
          </w:p>
          <w:p w14:paraId="47D018D0" w14:textId="77777777" w:rsidR="00160A15" w:rsidRDefault="00160A15" w:rsidP="00306C18">
            <w:pPr>
              <w:jc w:val="center"/>
              <w:rPr>
                <w:rFonts w:ascii="Arial" w:hAnsi="Arial" w:cs="Arial"/>
                <w:sz w:val="18"/>
                <w:szCs w:val="18"/>
              </w:rPr>
            </w:pPr>
          </w:p>
          <w:p w14:paraId="18FDECD6" w14:textId="77777777" w:rsidR="00160A15" w:rsidRDefault="00160A15" w:rsidP="00306C18">
            <w:pPr>
              <w:jc w:val="center"/>
              <w:rPr>
                <w:rFonts w:ascii="Arial" w:hAnsi="Arial" w:cs="Arial"/>
                <w:sz w:val="18"/>
                <w:szCs w:val="18"/>
              </w:rPr>
            </w:pPr>
            <w:r>
              <w:rPr>
                <w:rFonts w:ascii="Arial" w:hAnsi="Arial" w:cs="Arial"/>
                <w:sz w:val="18"/>
                <w:szCs w:val="18"/>
              </w:rPr>
              <w:t>YH</w:t>
            </w:r>
          </w:p>
          <w:p w14:paraId="7F74D11D" w14:textId="77777777" w:rsidR="00160A15" w:rsidRDefault="00160A15" w:rsidP="00306C18">
            <w:pPr>
              <w:jc w:val="center"/>
              <w:rPr>
                <w:rFonts w:ascii="Arial" w:hAnsi="Arial" w:cs="Arial"/>
                <w:sz w:val="18"/>
                <w:szCs w:val="18"/>
              </w:rPr>
            </w:pPr>
          </w:p>
          <w:p w14:paraId="624BE917" w14:textId="77777777" w:rsidR="00160A15" w:rsidRDefault="00160A15" w:rsidP="00306C18">
            <w:pPr>
              <w:jc w:val="center"/>
              <w:rPr>
                <w:rFonts w:ascii="Arial" w:hAnsi="Arial" w:cs="Arial"/>
                <w:sz w:val="18"/>
                <w:szCs w:val="18"/>
              </w:rPr>
            </w:pPr>
          </w:p>
          <w:p w14:paraId="2DD9D323" w14:textId="77777777" w:rsidR="00160A15" w:rsidRDefault="00160A15" w:rsidP="00306C18">
            <w:pPr>
              <w:jc w:val="center"/>
              <w:rPr>
                <w:rFonts w:ascii="Arial" w:hAnsi="Arial" w:cs="Arial"/>
                <w:sz w:val="18"/>
                <w:szCs w:val="18"/>
              </w:rPr>
            </w:pPr>
          </w:p>
          <w:p w14:paraId="57052A55" w14:textId="1BB47D36" w:rsidR="00160A15" w:rsidRPr="00916BE6" w:rsidRDefault="00160A15" w:rsidP="00306C18">
            <w:pPr>
              <w:jc w:val="center"/>
              <w:rPr>
                <w:rFonts w:ascii="Arial" w:hAnsi="Arial" w:cs="Arial"/>
                <w:sz w:val="18"/>
                <w:szCs w:val="18"/>
              </w:rPr>
            </w:pPr>
            <w:r>
              <w:rPr>
                <w:rFonts w:ascii="Arial" w:hAnsi="Arial" w:cs="Arial"/>
                <w:sz w:val="18"/>
                <w:szCs w:val="18"/>
              </w:rPr>
              <w:t>AB</w:t>
            </w:r>
          </w:p>
        </w:tc>
        <w:tc>
          <w:tcPr>
            <w:tcW w:w="8808" w:type="dxa"/>
          </w:tcPr>
          <w:p w14:paraId="5F66275D" w14:textId="6BFAC3D5" w:rsidR="00493044" w:rsidRDefault="008C225A" w:rsidP="0085544F">
            <w:pPr>
              <w:pStyle w:val="BodyText"/>
              <w:spacing w:line="240" w:lineRule="auto"/>
              <w:rPr>
                <w:rFonts w:ascii="Arial" w:hAnsi="Arial" w:cs="Arial"/>
                <w:bCs w:val="0"/>
              </w:rPr>
            </w:pPr>
            <w:r>
              <w:rPr>
                <w:rFonts w:ascii="Arial" w:hAnsi="Arial" w:cs="Arial"/>
                <w:b/>
                <w:i w:val="0"/>
                <w:iCs w:val="0"/>
                <w:u w:val="single"/>
              </w:rPr>
              <w:t>8</w:t>
            </w:r>
            <w:r w:rsidR="00D526A3" w:rsidRPr="00795CBE">
              <w:rPr>
                <w:rFonts w:ascii="Arial" w:hAnsi="Arial" w:cs="Arial"/>
                <w:b/>
                <w:i w:val="0"/>
                <w:iCs w:val="0"/>
                <w:u w:val="single"/>
              </w:rPr>
              <w:t>. Rondvraag en sluiting</w:t>
            </w:r>
            <w:r w:rsidR="007F720B" w:rsidRPr="00795CBE">
              <w:rPr>
                <w:rFonts w:ascii="Arial" w:hAnsi="Arial" w:cs="Arial"/>
                <w:b/>
                <w:i w:val="0"/>
                <w:iCs w:val="0"/>
                <w:u w:val="single"/>
              </w:rPr>
              <w:t>:</w:t>
            </w:r>
          </w:p>
          <w:p w14:paraId="6205B7B5" w14:textId="34801681" w:rsidR="00760CC9" w:rsidRDefault="00760CC9" w:rsidP="00760CC9">
            <w:pPr>
              <w:pStyle w:val="sysStandaard01"/>
              <w:numPr>
                <w:ilvl w:val="0"/>
                <w:numId w:val="25"/>
              </w:numPr>
              <w:spacing w:after="0" w:line="240" w:lineRule="auto"/>
              <w:ind w:left="237" w:hanging="237"/>
              <w:rPr>
                <w:rFonts w:ascii="Arial" w:hAnsi="Arial" w:cs="Arial"/>
              </w:rPr>
            </w:pPr>
            <w:r>
              <w:rPr>
                <w:rFonts w:ascii="Arial" w:hAnsi="Arial" w:cs="Arial"/>
              </w:rPr>
              <w:t xml:space="preserve">Yolande Hartkamp geeft aan dat zij of de brede schoolcoördinator zal aansluiten bij het </w:t>
            </w:r>
            <w:r>
              <w:rPr>
                <w:rFonts w:ascii="Arial" w:hAnsi="Arial" w:cs="Arial"/>
              </w:rPr>
              <w:br/>
              <w:t>platformoverleg als de agenda hierom vraagt.</w:t>
            </w:r>
          </w:p>
          <w:p w14:paraId="4AB75364" w14:textId="2DFC000E" w:rsidR="00760CC9" w:rsidRDefault="00760CC9" w:rsidP="00760CC9">
            <w:pPr>
              <w:pStyle w:val="sysStandaard01"/>
              <w:numPr>
                <w:ilvl w:val="0"/>
                <w:numId w:val="25"/>
              </w:numPr>
              <w:spacing w:after="0" w:line="240" w:lineRule="auto"/>
              <w:ind w:left="237" w:hanging="237"/>
              <w:rPr>
                <w:rFonts w:ascii="Arial" w:hAnsi="Arial" w:cs="Arial"/>
              </w:rPr>
            </w:pPr>
            <w:r>
              <w:rPr>
                <w:rFonts w:ascii="Arial" w:hAnsi="Arial" w:cs="Arial"/>
              </w:rPr>
              <w:t xml:space="preserve">Yolande deelt mede dat samen met de kinderen en onder supervisie van Gelukkige Groentes de moestuin is opgeknapt. Vorige week is dit bij Omroep Gelderland op tv geweest. Er wordt straks ook gekookt met de kinderen. </w:t>
            </w:r>
            <w:r>
              <w:rPr>
                <w:rFonts w:ascii="Arial" w:hAnsi="Arial" w:cs="Arial"/>
              </w:rPr>
              <w:br/>
              <w:t>HP merkt op dat de moestuin van de bewonerscommissie Aldenhof 10 jaar bestaat.</w:t>
            </w:r>
          </w:p>
          <w:p w14:paraId="379AD1F5" w14:textId="077B5BB9" w:rsidR="00760CC9" w:rsidRDefault="00760CC9" w:rsidP="00760CC9">
            <w:pPr>
              <w:pStyle w:val="sysStandaard01"/>
              <w:numPr>
                <w:ilvl w:val="0"/>
                <w:numId w:val="25"/>
              </w:numPr>
              <w:spacing w:after="0" w:line="240" w:lineRule="auto"/>
              <w:ind w:left="237" w:hanging="237"/>
              <w:rPr>
                <w:rFonts w:ascii="Arial" w:hAnsi="Arial" w:cs="Arial"/>
              </w:rPr>
            </w:pPr>
            <w:r>
              <w:rPr>
                <w:rFonts w:ascii="Arial" w:hAnsi="Arial" w:cs="Arial"/>
              </w:rPr>
              <w:t>Yolande deelt mede dat zij bezig is om een watertap te verkrijgen voor op het schoolplein.</w:t>
            </w:r>
            <w:r>
              <w:rPr>
                <w:rFonts w:ascii="Arial" w:hAnsi="Arial" w:cs="Arial"/>
              </w:rPr>
              <w:br/>
              <w:t>Momenteel worden handtekeningen verzameld voor dit plan op Mijnwijkplan. Bij voldoende draagvlak wordt de watertap door de gemeente betaald.</w:t>
            </w:r>
            <w:r>
              <w:rPr>
                <w:rFonts w:ascii="Arial" w:hAnsi="Arial" w:cs="Arial"/>
              </w:rPr>
              <w:br/>
              <w:t xml:space="preserve">Bij groen licht zal zij dit </w:t>
            </w:r>
            <w:proofErr w:type="spellStart"/>
            <w:r>
              <w:rPr>
                <w:rFonts w:ascii="Arial" w:hAnsi="Arial" w:cs="Arial"/>
              </w:rPr>
              <w:t>TvB</w:t>
            </w:r>
            <w:proofErr w:type="spellEnd"/>
            <w:r>
              <w:rPr>
                <w:rFonts w:ascii="Arial" w:hAnsi="Arial" w:cs="Arial"/>
              </w:rPr>
              <w:t xml:space="preserve"> laten weten voor een artikel in de </w:t>
            </w:r>
            <w:proofErr w:type="spellStart"/>
            <w:r>
              <w:rPr>
                <w:rFonts w:ascii="Arial" w:hAnsi="Arial" w:cs="Arial"/>
              </w:rPr>
              <w:t>Dukenburger</w:t>
            </w:r>
            <w:proofErr w:type="spellEnd"/>
            <w:r>
              <w:rPr>
                <w:rFonts w:ascii="Arial" w:hAnsi="Arial" w:cs="Arial"/>
              </w:rPr>
              <w:t>.</w:t>
            </w:r>
          </w:p>
          <w:p w14:paraId="227A898C" w14:textId="71E7DF51" w:rsidR="00AE27CC" w:rsidRDefault="00AE27CC" w:rsidP="00760CC9">
            <w:pPr>
              <w:pStyle w:val="sysStandaard01"/>
              <w:numPr>
                <w:ilvl w:val="0"/>
                <w:numId w:val="25"/>
              </w:numPr>
              <w:spacing w:after="0" w:line="240" w:lineRule="auto"/>
              <w:ind w:left="237" w:hanging="237"/>
              <w:rPr>
                <w:rFonts w:ascii="Arial" w:hAnsi="Arial" w:cs="Arial"/>
              </w:rPr>
            </w:pPr>
            <w:r>
              <w:rPr>
                <w:rFonts w:ascii="Arial" w:hAnsi="Arial" w:cs="Arial"/>
              </w:rPr>
              <w:t>AB meldt dat er een model bestaat waar data kan worden ingevoerd en dat daarmee een beeld geeft van vergroeningsmogelijkheden voor een bepaald gebied, bijvoorbeeld een wijk. Hij kan vragen of dat een keer gepresenteerd kan worden.</w:t>
            </w:r>
            <w:r>
              <w:rPr>
                <w:rFonts w:ascii="Arial" w:hAnsi="Arial" w:cs="Arial"/>
              </w:rPr>
              <w:br/>
              <w:t>- het platform is geïnteresseerd. AB zal navraag doen en dit evt. laten agenderen voor de volgende keer.</w:t>
            </w:r>
          </w:p>
          <w:p w14:paraId="676F1924" w14:textId="50444D08" w:rsidR="00AE27CC" w:rsidRDefault="00AE27CC" w:rsidP="00AE27CC">
            <w:pPr>
              <w:pStyle w:val="sysStandaard01"/>
              <w:spacing w:after="0" w:line="240" w:lineRule="auto"/>
              <w:rPr>
                <w:rFonts w:ascii="Arial" w:hAnsi="Arial" w:cs="Arial"/>
              </w:rPr>
            </w:pPr>
          </w:p>
          <w:p w14:paraId="674C104F" w14:textId="6EAE25B3" w:rsidR="00AE27CC" w:rsidRDefault="00AE27CC" w:rsidP="00AE27CC">
            <w:pPr>
              <w:pStyle w:val="sysStandaard01"/>
              <w:spacing w:after="0" w:line="240" w:lineRule="auto"/>
              <w:rPr>
                <w:rFonts w:ascii="Arial" w:hAnsi="Arial" w:cs="Arial"/>
              </w:rPr>
            </w:pPr>
            <w:r>
              <w:rPr>
                <w:rFonts w:ascii="Arial" w:hAnsi="Arial" w:cs="Arial"/>
              </w:rPr>
              <w:t xml:space="preserve">Er zijn geen verdere vragen of opmerkingen. </w:t>
            </w:r>
            <w:r>
              <w:rPr>
                <w:rFonts w:ascii="Arial" w:hAnsi="Arial" w:cs="Arial"/>
              </w:rPr>
              <w:br/>
              <w:t>Pierre bedankt iedereen voor zijn inbreng en sluit de vergadering om 20.50u.</w:t>
            </w:r>
          </w:p>
          <w:p w14:paraId="323980DD" w14:textId="77777777" w:rsidR="00760CC9" w:rsidRDefault="00760CC9" w:rsidP="00760CC9">
            <w:pPr>
              <w:pStyle w:val="sysStandaard01"/>
              <w:spacing w:after="0" w:line="240" w:lineRule="auto"/>
              <w:rPr>
                <w:rFonts w:ascii="Arial" w:hAnsi="Arial" w:cs="Arial"/>
              </w:rPr>
            </w:pPr>
          </w:p>
          <w:p w14:paraId="10AC2AB5" w14:textId="43DF81C4" w:rsidR="00BA32F4" w:rsidRPr="00B817A4" w:rsidRDefault="00A12C8E" w:rsidP="00AE27CC">
            <w:pPr>
              <w:pStyle w:val="sysStandaard01"/>
              <w:spacing w:after="0" w:line="240" w:lineRule="auto"/>
              <w:rPr>
                <w:rFonts w:ascii="Arial" w:hAnsi="Arial" w:cs="Arial"/>
              </w:rPr>
            </w:pPr>
            <w:r>
              <w:rPr>
                <w:rFonts w:ascii="Arial" w:hAnsi="Arial" w:cs="Arial"/>
              </w:rPr>
              <w:br/>
            </w:r>
          </w:p>
        </w:tc>
      </w:tr>
    </w:tbl>
    <w:p w14:paraId="6C1F324F" w14:textId="77777777" w:rsidR="00D526A3" w:rsidRPr="00795CBE" w:rsidRDefault="00D526A3" w:rsidP="00C53C57">
      <w:pPr>
        <w:rPr>
          <w:rFonts w:ascii="Arial" w:hAnsi="Arial" w:cs="Arial"/>
        </w:rPr>
      </w:pPr>
    </w:p>
    <w:sectPr w:rsidR="00D526A3" w:rsidRPr="00795CBE">
      <w:headerReference w:type="default" r:id="rId7"/>
      <w:footerReference w:type="default" r:id="rId8"/>
      <w:headerReference w:type="first" r:id="rId9"/>
      <w:footerReference w:type="first" r:id="rId10"/>
      <w:pgSz w:w="11907" w:h="16840" w:code="9"/>
      <w:pgMar w:top="540" w:right="1059" w:bottom="1797" w:left="1152" w:header="454" w:footer="851" w:gutter="0"/>
      <w:paperSrc w:first="16642" w:other="1664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9C37" w14:textId="77777777" w:rsidR="00E35FFE" w:rsidRDefault="00E35FFE">
      <w:r>
        <w:separator/>
      </w:r>
    </w:p>
  </w:endnote>
  <w:endnote w:type="continuationSeparator" w:id="0">
    <w:p w14:paraId="33CAD13E" w14:textId="77777777" w:rsidR="00E35FFE" w:rsidRDefault="00E3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CB47" w14:textId="6AAC0817" w:rsidR="000F21B0" w:rsidRDefault="000F21B0">
    <w:pPr>
      <w:pStyle w:val="Footer"/>
    </w:pPr>
    <w:r>
      <w:t xml:space="preserve">Verslag </w:t>
    </w:r>
    <w:r w:rsidR="00160A15">
      <w:t>11</w:t>
    </w:r>
    <w:r>
      <w:t>.</w:t>
    </w:r>
    <w:r w:rsidR="00160A15">
      <w:t>10</w:t>
    </w:r>
    <w:r>
      <w:t>.</w:t>
    </w:r>
    <w:r w:rsidR="00066DEE">
      <w:t>202</w:t>
    </w:r>
    <w:r w:rsidR="006E7CC2">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047"/>
      <w:gridCol w:w="5757"/>
    </w:tblGrid>
    <w:tr w:rsidR="000F21B0" w14:paraId="17800F9F" w14:textId="77777777">
      <w:tc>
        <w:tcPr>
          <w:tcW w:w="3047" w:type="dxa"/>
        </w:tcPr>
        <w:p w14:paraId="78806BDE" w14:textId="2D3EFBE5" w:rsidR="000F21B0" w:rsidRDefault="000F21B0" w:rsidP="006C0A90">
          <w:pPr>
            <w:pStyle w:val="Footer"/>
          </w:pPr>
          <w:bookmarkStart w:id="5" w:name="sys_Voetveld"/>
          <w:r>
            <w:t xml:space="preserve">Verslag </w:t>
          </w:r>
          <w:r w:rsidR="00BB5C72">
            <w:t>11</w:t>
          </w:r>
          <w:r>
            <w:t>.</w:t>
          </w:r>
          <w:r w:rsidR="00BB5C72">
            <w:t>10</w:t>
          </w:r>
          <w:r>
            <w:t>.202</w:t>
          </w:r>
          <w:r w:rsidR="003C03FA">
            <w:t>2</w:t>
          </w:r>
        </w:p>
      </w:tc>
      <w:tc>
        <w:tcPr>
          <w:tcW w:w="5757" w:type="dxa"/>
        </w:tcPr>
        <w:p w14:paraId="71B713D0" w14:textId="77777777" w:rsidR="000F21B0" w:rsidRDefault="000F21B0">
          <w:pPr>
            <w:pStyle w:val="VoettekstR"/>
          </w:pPr>
        </w:p>
      </w:tc>
    </w:tr>
    <w:bookmarkEnd w:id="5"/>
  </w:tbl>
  <w:p w14:paraId="26E40062" w14:textId="77777777" w:rsidR="000F21B0" w:rsidRDefault="000F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402E" w14:textId="77777777" w:rsidR="00E35FFE" w:rsidRDefault="00E35FFE">
      <w:r>
        <w:separator/>
      </w:r>
    </w:p>
  </w:footnote>
  <w:footnote w:type="continuationSeparator" w:id="0">
    <w:p w14:paraId="11530223" w14:textId="77777777" w:rsidR="00E35FFE" w:rsidRDefault="00E35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8804"/>
    </w:tblGrid>
    <w:tr w:rsidR="000F21B0" w14:paraId="7EEBEE0D" w14:textId="77777777">
      <w:trPr>
        <w:cantSplit/>
        <w:trHeight w:hRule="exact" w:val="357"/>
      </w:trPr>
      <w:tc>
        <w:tcPr>
          <w:tcW w:w="8804" w:type="dxa"/>
        </w:tcPr>
        <w:p w14:paraId="7ED9A716" w14:textId="112EDF17" w:rsidR="000F21B0" w:rsidRDefault="00E35FFE">
          <w:pPr>
            <w:pStyle w:val="sysKoptekstVet"/>
          </w:pPr>
          <w:r>
            <w:fldChar w:fldCharType="begin"/>
          </w:r>
          <w:r>
            <w:instrText xml:space="preserve"> REF sys_Documentnaam </w:instrText>
          </w:r>
          <w:r>
            <w:fldChar w:fldCharType="separate"/>
          </w:r>
          <w:r w:rsidR="00AE27CC">
            <w:t>Verslag vergadering</w:t>
          </w:r>
          <w:r>
            <w:fldChar w:fldCharType="end"/>
          </w:r>
        </w:p>
      </w:tc>
    </w:tr>
    <w:tr w:rsidR="000F21B0" w14:paraId="0D5BF66B" w14:textId="77777777">
      <w:trPr>
        <w:trHeight w:val="352"/>
      </w:trPr>
      <w:tc>
        <w:tcPr>
          <w:tcW w:w="8804" w:type="dxa"/>
        </w:tcPr>
        <w:p w14:paraId="3C185AB0" w14:textId="15FD2E8F" w:rsidR="000F21B0" w:rsidRDefault="000F21B0">
          <w:pPr>
            <w:pStyle w:val="sysStandaard01"/>
          </w:pPr>
          <w:r>
            <w:rPr>
              <w:rFonts w:ascii="Univers" w:hAnsi="Univers"/>
              <w:noProof/>
            </w:rPr>
            <w:t>Vervolgvel</w:t>
          </w:r>
          <w:r>
            <w:rPr>
              <w:noProof/>
            </w:rPr>
            <w:t xml:space="preserve"> </w:t>
          </w:r>
          <w:r>
            <w:fldChar w:fldCharType="begin"/>
          </w:r>
          <w:r>
            <w:instrText xml:space="preserve"> = </w:instrText>
          </w:r>
          <w:r>
            <w:fldChar w:fldCharType="begin"/>
          </w:r>
          <w:r>
            <w:instrText xml:space="preserve"> PAGE </w:instrText>
          </w:r>
          <w:r>
            <w:fldChar w:fldCharType="separate"/>
          </w:r>
          <w:r w:rsidR="00955EE6">
            <w:rPr>
              <w:noProof/>
            </w:rPr>
            <w:instrText>2</w:instrText>
          </w:r>
          <w:r>
            <w:rPr>
              <w:noProof/>
            </w:rPr>
            <w:fldChar w:fldCharType="end"/>
          </w:r>
          <w:r>
            <w:instrText xml:space="preserve"> - 1 </w:instrText>
          </w:r>
          <w:r>
            <w:fldChar w:fldCharType="separate"/>
          </w:r>
          <w:r w:rsidR="00955EE6">
            <w:rPr>
              <w:noProof/>
            </w:rPr>
            <w:t>1</w:t>
          </w:r>
          <w:r>
            <w:fldChar w:fldCharType="end"/>
          </w:r>
        </w:p>
      </w:tc>
    </w:tr>
  </w:tbl>
  <w:p w14:paraId="1C09309A" w14:textId="77777777" w:rsidR="000F21B0" w:rsidRDefault="000F2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7CF3" w14:textId="77777777" w:rsidR="000F21B0" w:rsidRDefault="000F21B0">
    <w:pPr>
      <w:pStyle w:val="sysKoptekstVet"/>
    </w:pPr>
    <w:bookmarkStart w:id="3" w:name="sys_Documentnaam"/>
    <w:r>
      <w:t>Verslag vergadering</w:t>
    </w:r>
    <w:r>
      <w:fldChar w:fldCharType="begin"/>
    </w:r>
    <w:r>
      <w:fldChar w:fldCharType="end"/>
    </w:r>
    <w:bookmarkStart w:id="4" w:name="sys_Kopveld"/>
    <w:bookmarkEnd w:id="3"/>
    <w:r>
      <w:fldChar w:fldCharType="begin"/>
    </w:r>
    <w:r>
      <w:fldChar w:fldCharType="end"/>
    </w:r>
    <w:bookmarkEnd w:id="4"/>
  </w:p>
  <w:p w14:paraId="0144549E" w14:textId="77777777" w:rsidR="000F21B0" w:rsidRDefault="000F21B0">
    <w:pPr>
      <w:pStyle w:val="sysKoptekst"/>
      <w:framePr w:w="0" w:hSpace="0" w:vSpace="0" w:wrap="auto" w:vAnchor="margin"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388"/>
    <w:multiLevelType w:val="hybridMultilevel"/>
    <w:tmpl w:val="F042A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30F4C"/>
    <w:multiLevelType w:val="hybridMultilevel"/>
    <w:tmpl w:val="27A67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D30F5"/>
    <w:multiLevelType w:val="hybridMultilevel"/>
    <w:tmpl w:val="A5E85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760C8"/>
    <w:multiLevelType w:val="hybridMultilevel"/>
    <w:tmpl w:val="D3A04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3E3025"/>
    <w:multiLevelType w:val="hybridMultilevel"/>
    <w:tmpl w:val="4C3AC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3196D"/>
    <w:multiLevelType w:val="hybridMultilevel"/>
    <w:tmpl w:val="DDE421E4"/>
    <w:lvl w:ilvl="0" w:tplc="386ABD1E">
      <w:start w:val="24"/>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3269CD"/>
    <w:multiLevelType w:val="hybridMultilevel"/>
    <w:tmpl w:val="6E121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9B531A"/>
    <w:multiLevelType w:val="hybridMultilevel"/>
    <w:tmpl w:val="951AA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C14C1A"/>
    <w:multiLevelType w:val="hybridMultilevel"/>
    <w:tmpl w:val="278CB396"/>
    <w:lvl w:ilvl="0" w:tplc="D592D3A6">
      <w:start w:val="1"/>
      <w:numFmt w:val="bullet"/>
      <w:lvlText w:val="-"/>
      <w:lvlJc w:val="left"/>
      <w:pPr>
        <w:ind w:left="720" w:hanging="360"/>
      </w:pPr>
      <w:rPr>
        <w:rFonts w:ascii="Univers" w:eastAsia="MS Mincho" w:hAnsi="Univers"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42759"/>
    <w:multiLevelType w:val="hybridMultilevel"/>
    <w:tmpl w:val="7A08E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2E42DD"/>
    <w:multiLevelType w:val="hybridMultilevel"/>
    <w:tmpl w:val="5B42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6467F9"/>
    <w:multiLevelType w:val="hybridMultilevel"/>
    <w:tmpl w:val="C4C2C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734018"/>
    <w:multiLevelType w:val="hybridMultilevel"/>
    <w:tmpl w:val="A2344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D57245"/>
    <w:multiLevelType w:val="hybridMultilevel"/>
    <w:tmpl w:val="08342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9D5A59"/>
    <w:multiLevelType w:val="hybridMultilevel"/>
    <w:tmpl w:val="B510CF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E03677"/>
    <w:multiLevelType w:val="hybridMultilevel"/>
    <w:tmpl w:val="4686049E"/>
    <w:lvl w:ilvl="0" w:tplc="CEC615D0">
      <w:start w:val="10"/>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EA2C98"/>
    <w:multiLevelType w:val="hybridMultilevel"/>
    <w:tmpl w:val="020E11AC"/>
    <w:lvl w:ilvl="0" w:tplc="DDD83A96">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822E9A"/>
    <w:multiLevelType w:val="hybridMultilevel"/>
    <w:tmpl w:val="10005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B52B91"/>
    <w:multiLevelType w:val="hybridMultilevel"/>
    <w:tmpl w:val="2320D3F2"/>
    <w:lvl w:ilvl="0" w:tplc="344CBC74">
      <w:start w:val="8"/>
      <w:numFmt w:val="bullet"/>
      <w:lvlText w:val="-"/>
      <w:lvlJc w:val="left"/>
      <w:pPr>
        <w:ind w:left="720" w:hanging="360"/>
      </w:pPr>
      <w:rPr>
        <w:rFonts w:ascii="Univers" w:eastAsia="MS Mincho" w:hAnsi="Univers"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887EA7"/>
    <w:multiLevelType w:val="hybridMultilevel"/>
    <w:tmpl w:val="38209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CE2895"/>
    <w:multiLevelType w:val="hybridMultilevel"/>
    <w:tmpl w:val="16ECC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A41E0D"/>
    <w:multiLevelType w:val="hybridMultilevel"/>
    <w:tmpl w:val="136A08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9A278B"/>
    <w:multiLevelType w:val="hybridMultilevel"/>
    <w:tmpl w:val="896EA1CE"/>
    <w:lvl w:ilvl="0" w:tplc="C0840672">
      <w:start w:val="10"/>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141BC0"/>
    <w:multiLevelType w:val="hybridMultilevel"/>
    <w:tmpl w:val="828E1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AE4C12"/>
    <w:multiLevelType w:val="hybridMultilevel"/>
    <w:tmpl w:val="015EC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8"/>
  </w:num>
  <w:num w:numId="4">
    <w:abstractNumId w:val="0"/>
  </w:num>
  <w:num w:numId="5">
    <w:abstractNumId w:val="8"/>
  </w:num>
  <w:num w:numId="6">
    <w:abstractNumId w:val="17"/>
  </w:num>
  <w:num w:numId="7">
    <w:abstractNumId w:val="21"/>
  </w:num>
  <w:num w:numId="8">
    <w:abstractNumId w:val="3"/>
  </w:num>
  <w:num w:numId="9">
    <w:abstractNumId w:val="22"/>
  </w:num>
  <w:num w:numId="10">
    <w:abstractNumId w:val="15"/>
  </w:num>
  <w:num w:numId="11">
    <w:abstractNumId w:val="20"/>
  </w:num>
  <w:num w:numId="12">
    <w:abstractNumId w:val="5"/>
  </w:num>
  <w:num w:numId="13">
    <w:abstractNumId w:val="11"/>
  </w:num>
  <w:num w:numId="14">
    <w:abstractNumId w:val="1"/>
  </w:num>
  <w:num w:numId="15">
    <w:abstractNumId w:val="14"/>
  </w:num>
  <w:num w:numId="16">
    <w:abstractNumId w:val="12"/>
  </w:num>
  <w:num w:numId="17">
    <w:abstractNumId w:val="6"/>
  </w:num>
  <w:num w:numId="18">
    <w:abstractNumId w:val="23"/>
  </w:num>
  <w:num w:numId="19">
    <w:abstractNumId w:val="10"/>
  </w:num>
  <w:num w:numId="20">
    <w:abstractNumId w:val="16"/>
  </w:num>
  <w:num w:numId="21">
    <w:abstractNumId w:val="19"/>
  </w:num>
  <w:num w:numId="22">
    <w:abstractNumId w:val="7"/>
  </w:num>
  <w:num w:numId="23">
    <w:abstractNumId w:val="9"/>
  </w:num>
  <w:num w:numId="24">
    <w:abstractNumId w:val="13"/>
  </w:num>
  <w:num w:numId="2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jabloon" w:val="Verslag"/>
    <w:docVar w:name="TaalDocument" w:val="NL"/>
  </w:docVars>
  <w:rsids>
    <w:rsidRoot w:val="003968BD"/>
    <w:rsid w:val="00000F2D"/>
    <w:rsid w:val="000013F2"/>
    <w:rsid w:val="00002672"/>
    <w:rsid w:val="000034A8"/>
    <w:rsid w:val="00004365"/>
    <w:rsid w:val="00007214"/>
    <w:rsid w:val="00010557"/>
    <w:rsid w:val="000108B0"/>
    <w:rsid w:val="000120F1"/>
    <w:rsid w:val="00012715"/>
    <w:rsid w:val="00013E68"/>
    <w:rsid w:val="00014B3D"/>
    <w:rsid w:val="00022D73"/>
    <w:rsid w:val="00024555"/>
    <w:rsid w:val="0002723A"/>
    <w:rsid w:val="000324DA"/>
    <w:rsid w:val="00033953"/>
    <w:rsid w:val="0003491E"/>
    <w:rsid w:val="0003600E"/>
    <w:rsid w:val="00047403"/>
    <w:rsid w:val="00051152"/>
    <w:rsid w:val="0005485D"/>
    <w:rsid w:val="00056B2F"/>
    <w:rsid w:val="00057B72"/>
    <w:rsid w:val="00062F92"/>
    <w:rsid w:val="00066DEE"/>
    <w:rsid w:val="000722BC"/>
    <w:rsid w:val="000956F8"/>
    <w:rsid w:val="000966C3"/>
    <w:rsid w:val="000967C9"/>
    <w:rsid w:val="0009734B"/>
    <w:rsid w:val="000A1253"/>
    <w:rsid w:val="000A229B"/>
    <w:rsid w:val="000A4D4A"/>
    <w:rsid w:val="000A62C7"/>
    <w:rsid w:val="000B1C11"/>
    <w:rsid w:val="000B1CF1"/>
    <w:rsid w:val="000B4C8F"/>
    <w:rsid w:val="000B62C2"/>
    <w:rsid w:val="000B658D"/>
    <w:rsid w:val="000C0D96"/>
    <w:rsid w:val="000C76F1"/>
    <w:rsid w:val="000E611B"/>
    <w:rsid w:val="000E6527"/>
    <w:rsid w:val="000E6999"/>
    <w:rsid w:val="000E731A"/>
    <w:rsid w:val="000F0D8B"/>
    <w:rsid w:val="000F16DB"/>
    <w:rsid w:val="000F21B0"/>
    <w:rsid w:val="00100606"/>
    <w:rsid w:val="001008A8"/>
    <w:rsid w:val="00107DAE"/>
    <w:rsid w:val="00110319"/>
    <w:rsid w:val="001210ED"/>
    <w:rsid w:val="00121D7F"/>
    <w:rsid w:val="0012283F"/>
    <w:rsid w:val="00125831"/>
    <w:rsid w:val="00145AEA"/>
    <w:rsid w:val="00146858"/>
    <w:rsid w:val="00156252"/>
    <w:rsid w:val="001566DA"/>
    <w:rsid w:val="001574BD"/>
    <w:rsid w:val="00160A15"/>
    <w:rsid w:val="00160AB0"/>
    <w:rsid w:val="00161D16"/>
    <w:rsid w:val="00164EB3"/>
    <w:rsid w:val="00170ACD"/>
    <w:rsid w:val="001745B0"/>
    <w:rsid w:val="00174F5C"/>
    <w:rsid w:val="00175650"/>
    <w:rsid w:val="001771D0"/>
    <w:rsid w:val="001774DD"/>
    <w:rsid w:val="00181D37"/>
    <w:rsid w:val="0019026A"/>
    <w:rsid w:val="001954F6"/>
    <w:rsid w:val="001A16CD"/>
    <w:rsid w:val="001A3985"/>
    <w:rsid w:val="001A4017"/>
    <w:rsid w:val="001A5285"/>
    <w:rsid w:val="001A6DD1"/>
    <w:rsid w:val="001B40DA"/>
    <w:rsid w:val="001C173C"/>
    <w:rsid w:val="001C7F14"/>
    <w:rsid w:val="001C7FF2"/>
    <w:rsid w:val="001D4B46"/>
    <w:rsid w:val="001D4B58"/>
    <w:rsid w:val="001D6AF3"/>
    <w:rsid w:val="001D71C9"/>
    <w:rsid w:val="001E3FB8"/>
    <w:rsid w:val="001E4992"/>
    <w:rsid w:val="001E4C50"/>
    <w:rsid w:val="001F2862"/>
    <w:rsid w:val="001F2A0A"/>
    <w:rsid w:val="0020123A"/>
    <w:rsid w:val="002030B4"/>
    <w:rsid w:val="00204712"/>
    <w:rsid w:val="00206044"/>
    <w:rsid w:val="00206800"/>
    <w:rsid w:val="002104DB"/>
    <w:rsid w:val="00210E11"/>
    <w:rsid w:val="00212EC3"/>
    <w:rsid w:val="00216964"/>
    <w:rsid w:val="00220B80"/>
    <w:rsid w:val="00233714"/>
    <w:rsid w:val="00235E6C"/>
    <w:rsid w:val="0023686B"/>
    <w:rsid w:val="00240D24"/>
    <w:rsid w:val="00245EAF"/>
    <w:rsid w:val="00247D56"/>
    <w:rsid w:val="002514A7"/>
    <w:rsid w:val="00251780"/>
    <w:rsid w:val="0025223A"/>
    <w:rsid w:val="00257109"/>
    <w:rsid w:val="00263A7C"/>
    <w:rsid w:val="002652B3"/>
    <w:rsid w:val="00270083"/>
    <w:rsid w:val="002704DF"/>
    <w:rsid w:val="00272C3B"/>
    <w:rsid w:val="00272E50"/>
    <w:rsid w:val="00281B86"/>
    <w:rsid w:val="00282193"/>
    <w:rsid w:val="0028499A"/>
    <w:rsid w:val="002871D8"/>
    <w:rsid w:val="0029202D"/>
    <w:rsid w:val="002976BA"/>
    <w:rsid w:val="002A0102"/>
    <w:rsid w:val="002B463D"/>
    <w:rsid w:val="002B5437"/>
    <w:rsid w:val="002B54EA"/>
    <w:rsid w:val="002B5671"/>
    <w:rsid w:val="002B7C5E"/>
    <w:rsid w:val="002D1AD8"/>
    <w:rsid w:val="002D2411"/>
    <w:rsid w:val="002D73C7"/>
    <w:rsid w:val="002D759C"/>
    <w:rsid w:val="002F0528"/>
    <w:rsid w:val="002F2E6E"/>
    <w:rsid w:val="002F46BA"/>
    <w:rsid w:val="002F4BCE"/>
    <w:rsid w:val="00300CAE"/>
    <w:rsid w:val="0030149B"/>
    <w:rsid w:val="00305C5A"/>
    <w:rsid w:val="00306ADC"/>
    <w:rsid w:val="00306C18"/>
    <w:rsid w:val="00314BCD"/>
    <w:rsid w:val="00314F74"/>
    <w:rsid w:val="00316B25"/>
    <w:rsid w:val="003214EA"/>
    <w:rsid w:val="00326D08"/>
    <w:rsid w:val="0033327C"/>
    <w:rsid w:val="00333993"/>
    <w:rsid w:val="00335CCA"/>
    <w:rsid w:val="00341057"/>
    <w:rsid w:val="00341E89"/>
    <w:rsid w:val="003434C0"/>
    <w:rsid w:val="00343C1D"/>
    <w:rsid w:val="00344D8E"/>
    <w:rsid w:val="00345B4B"/>
    <w:rsid w:val="00353404"/>
    <w:rsid w:val="00354BDA"/>
    <w:rsid w:val="00355AB1"/>
    <w:rsid w:val="00366173"/>
    <w:rsid w:val="003701E1"/>
    <w:rsid w:val="00370F54"/>
    <w:rsid w:val="00373750"/>
    <w:rsid w:val="0037518A"/>
    <w:rsid w:val="00377869"/>
    <w:rsid w:val="00381CA9"/>
    <w:rsid w:val="00382101"/>
    <w:rsid w:val="0038282A"/>
    <w:rsid w:val="00385EFD"/>
    <w:rsid w:val="0038760B"/>
    <w:rsid w:val="0038769D"/>
    <w:rsid w:val="0038788A"/>
    <w:rsid w:val="00387C1A"/>
    <w:rsid w:val="00393372"/>
    <w:rsid w:val="00395E37"/>
    <w:rsid w:val="003968BD"/>
    <w:rsid w:val="003A24F3"/>
    <w:rsid w:val="003A3E05"/>
    <w:rsid w:val="003A4609"/>
    <w:rsid w:val="003A5E26"/>
    <w:rsid w:val="003B3427"/>
    <w:rsid w:val="003B45C7"/>
    <w:rsid w:val="003C03FA"/>
    <w:rsid w:val="003C12AE"/>
    <w:rsid w:val="003C2DBD"/>
    <w:rsid w:val="003C3280"/>
    <w:rsid w:val="003C4169"/>
    <w:rsid w:val="003D244C"/>
    <w:rsid w:val="003D391C"/>
    <w:rsid w:val="003D4E64"/>
    <w:rsid w:val="003D500C"/>
    <w:rsid w:val="003D5AC0"/>
    <w:rsid w:val="003D6184"/>
    <w:rsid w:val="003E40B7"/>
    <w:rsid w:val="003E69C5"/>
    <w:rsid w:val="003F5A48"/>
    <w:rsid w:val="004005D2"/>
    <w:rsid w:val="00411568"/>
    <w:rsid w:val="00422574"/>
    <w:rsid w:val="0042433F"/>
    <w:rsid w:val="004270E2"/>
    <w:rsid w:val="00434F26"/>
    <w:rsid w:val="00445B93"/>
    <w:rsid w:val="00447DF6"/>
    <w:rsid w:val="004520CC"/>
    <w:rsid w:val="004521C2"/>
    <w:rsid w:val="004532FE"/>
    <w:rsid w:val="004549A9"/>
    <w:rsid w:val="00466C02"/>
    <w:rsid w:val="00470DA8"/>
    <w:rsid w:val="00474410"/>
    <w:rsid w:val="0048210D"/>
    <w:rsid w:val="00484DAE"/>
    <w:rsid w:val="004860FB"/>
    <w:rsid w:val="00490936"/>
    <w:rsid w:val="004912BC"/>
    <w:rsid w:val="00491AE8"/>
    <w:rsid w:val="00493044"/>
    <w:rsid w:val="00494060"/>
    <w:rsid w:val="00497D3D"/>
    <w:rsid w:val="004A2389"/>
    <w:rsid w:val="004A5C9B"/>
    <w:rsid w:val="004A70E5"/>
    <w:rsid w:val="004A7380"/>
    <w:rsid w:val="004A7DBB"/>
    <w:rsid w:val="004B1C3B"/>
    <w:rsid w:val="004B4306"/>
    <w:rsid w:val="004B66EF"/>
    <w:rsid w:val="004C0B0A"/>
    <w:rsid w:val="004C3023"/>
    <w:rsid w:val="004C675F"/>
    <w:rsid w:val="004D19D5"/>
    <w:rsid w:val="004D5D02"/>
    <w:rsid w:val="004D5F80"/>
    <w:rsid w:val="004D6597"/>
    <w:rsid w:val="004E1918"/>
    <w:rsid w:val="004E3E81"/>
    <w:rsid w:val="004E62D5"/>
    <w:rsid w:val="004F298F"/>
    <w:rsid w:val="004F6E4A"/>
    <w:rsid w:val="00501E2E"/>
    <w:rsid w:val="00503468"/>
    <w:rsid w:val="00505B88"/>
    <w:rsid w:val="00513AD5"/>
    <w:rsid w:val="00513F79"/>
    <w:rsid w:val="00516064"/>
    <w:rsid w:val="005164E4"/>
    <w:rsid w:val="005165D5"/>
    <w:rsid w:val="00517CCB"/>
    <w:rsid w:val="005328DA"/>
    <w:rsid w:val="0053308A"/>
    <w:rsid w:val="00533454"/>
    <w:rsid w:val="00534312"/>
    <w:rsid w:val="0053460D"/>
    <w:rsid w:val="0053666A"/>
    <w:rsid w:val="00540D60"/>
    <w:rsid w:val="00540DC2"/>
    <w:rsid w:val="00543C8C"/>
    <w:rsid w:val="005467C5"/>
    <w:rsid w:val="0055233D"/>
    <w:rsid w:val="005538E3"/>
    <w:rsid w:val="00553CBE"/>
    <w:rsid w:val="00561D0B"/>
    <w:rsid w:val="00561FAD"/>
    <w:rsid w:val="00562CD1"/>
    <w:rsid w:val="005630C8"/>
    <w:rsid w:val="005715DE"/>
    <w:rsid w:val="005736D4"/>
    <w:rsid w:val="00575069"/>
    <w:rsid w:val="00576899"/>
    <w:rsid w:val="00583C60"/>
    <w:rsid w:val="00592626"/>
    <w:rsid w:val="005A08CB"/>
    <w:rsid w:val="005A2C30"/>
    <w:rsid w:val="005A3390"/>
    <w:rsid w:val="005A59E1"/>
    <w:rsid w:val="005A63EE"/>
    <w:rsid w:val="005B19F9"/>
    <w:rsid w:val="005B4C56"/>
    <w:rsid w:val="005B5C30"/>
    <w:rsid w:val="005B7933"/>
    <w:rsid w:val="005C30BE"/>
    <w:rsid w:val="005C4051"/>
    <w:rsid w:val="005C6FDD"/>
    <w:rsid w:val="005D1A90"/>
    <w:rsid w:val="005D2923"/>
    <w:rsid w:val="005D60DB"/>
    <w:rsid w:val="005E0F24"/>
    <w:rsid w:val="005E277E"/>
    <w:rsid w:val="005E30D1"/>
    <w:rsid w:val="005E386C"/>
    <w:rsid w:val="005E7A0F"/>
    <w:rsid w:val="005F1261"/>
    <w:rsid w:val="00604E1F"/>
    <w:rsid w:val="00610414"/>
    <w:rsid w:val="00610962"/>
    <w:rsid w:val="00611598"/>
    <w:rsid w:val="006207D8"/>
    <w:rsid w:val="00622A37"/>
    <w:rsid w:val="006244D3"/>
    <w:rsid w:val="006251E7"/>
    <w:rsid w:val="006258D2"/>
    <w:rsid w:val="00625B17"/>
    <w:rsid w:val="00633F88"/>
    <w:rsid w:val="00637F3E"/>
    <w:rsid w:val="00642EB0"/>
    <w:rsid w:val="00642F2C"/>
    <w:rsid w:val="00651EFE"/>
    <w:rsid w:val="00655A87"/>
    <w:rsid w:val="00656C1C"/>
    <w:rsid w:val="00657C24"/>
    <w:rsid w:val="00662744"/>
    <w:rsid w:val="0066311E"/>
    <w:rsid w:val="0066358C"/>
    <w:rsid w:val="00663AC3"/>
    <w:rsid w:val="0066505B"/>
    <w:rsid w:val="006723B9"/>
    <w:rsid w:val="006725CE"/>
    <w:rsid w:val="006733CA"/>
    <w:rsid w:val="006763CE"/>
    <w:rsid w:val="00677A7B"/>
    <w:rsid w:val="006809E7"/>
    <w:rsid w:val="00681934"/>
    <w:rsid w:val="00683342"/>
    <w:rsid w:val="0068697C"/>
    <w:rsid w:val="00686AA0"/>
    <w:rsid w:val="006931C9"/>
    <w:rsid w:val="00695FDE"/>
    <w:rsid w:val="00696F90"/>
    <w:rsid w:val="006A1EEB"/>
    <w:rsid w:val="006A38BC"/>
    <w:rsid w:val="006A51FE"/>
    <w:rsid w:val="006A5B3B"/>
    <w:rsid w:val="006B424E"/>
    <w:rsid w:val="006C0A90"/>
    <w:rsid w:val="006C2ABF"/>
    <w:rsid w:val="006C2CF9"/>
    <w:rsid w:val="006C59B2"/>
    <w:rsid w:val="006C6021"/>
    <w:rsid w:val="006C6E5B"/>
    <w:rsid w:val="006D0B39"/>
    <w:rsid w:val="006D1E77"/>
    <w:rsid w:val="006D6F7A"/>
    <w:rsid w:val="006E08B9"/>
    <w:rsid w:val="006E32BB"/>
    <w:rsid w:val="006E7CC2"/>
    <w:rsid w:val="006F0828"/>
    <w:rsid w:val="006F25D7"/>
    <w:rsid w:val="006F308A"/>
    <w:rsid w:val="006F32D8"/>
    <w:rsid w:val="006F4CAE"/>
    <w:rsid w:val="006F63FA"/>
    <w:rsid w:val="006F6FB3"/>
    <w:rsid w:val="006F7408"/>
    <w:rsid w:val="006F7831"/>
    <w:rsid w:val="00701483"/>
    <w:rsid w:val="007060F1"/>
    <w:rsid w:val="00707268"/>
    <w:rsid w:val="00721313"/>
    <w:rsid w:val="00726899"/>
    <w:rsid w:val="00727FB6"/>
    <w:rsid w:val="00730BD8"/>
    <w:rsid w:val="00734D21"/>
    <w:rsid w:val="00737A0F"/>
    <w:rsid w:val="0074183C"/>
    <w:rsid w:val="00742A5A"/>
    <w:rsid w:val="00760CC9"/>
    <w:rsid w:val="00763639"/>
    <w:rsid w:val="00763F00"/>
    <w:rsid w:val="00764CE6"/>
    <w:rsid w:val="0076550E"/>
    <w:rsid w:val="00765B0F"/>
    <w:rsid w:val="00767C44"/>
    <w:rsid w:val="00773C38"/>
    <w:rsid w:val="007879A7"/>
    <w:rsid w:val="00793543"/>
    <w:rsid w:val="00794D99"/>
    <w:rsid w:val="00795CBE"/>
    <w:rsid w:val="007A1845"/>
    <w:rsid w:val="007A18E1"/>
    <w:rsid w:val="007A3EBF"/>
    <w:rsid w:val="007A3FF4"/>
    <w:rsid w:val="007A442B"/>
    <w:rsid w:val="007A6407"/>
    <w:rsid w:val="007B02CB"/>
    <w:rsid w:val="007B1622"/>
    <w:rsid w:val="007B1767"/>
    <w:rsid w:val="007B50E2"/>
    <w:rsid w:val="007B610E"/>
    <w:rsid w:val="007C17C5"/>
    <w:rsid w:val="007C1C65"/>
    <w:rsid w:val="007C348B"/>
    <w:rsid w:val="007C4120"/>
    <w:rsid w:val="007C511A"/>
    <w:rsid w:val="007C559C"/>
    <w:rsid w:val="007C5885"/>
    <w:rsid w:val="007D688A"/>
    <w:rsid w:val="007E2278"/>
    <w:rsid w:val="007E23DD"/>
    <w:rsid w:val="007E330E"/>
    <w:rsid w:val="007E6EF0"/>
    <w:rsid w:val="007F2D99"/>
    <w:rsid w:val="007F700D"/>
    <w:rsid w:val="007F720B"/>
    <w:rsid w:val="00801F16"/>
    <w:rsid w:val="00811446"/>
    <w:rsid w:val="00813F9C"/>
    <w:rsid w:val="00814C44"/>
    <w:rsid w:val="00821064"/>
    <w:rsid w:val="008248DD"/>
    <w:rsid w:val="00840C0F"/>
    <w:rsid w:val="00841931"/>
    <w:rsid w:val="00841DA8"/>
    <w:rsid w:val="008467BE"/>
    <w:rsid w:val="00854C00"/>
    <w:rsid w:val="0085544F"/>
    <w:rsid w:val="00856CB8"/>
    <w:rsid w:val="0086166E"/>
    <w:rsid w:val="00862B9E"/>
    <w:rsid w:val="00863B07"/>
    <w:rsid w:val="00874F51"/>
    <w:rsid w:val="008810B2"/>
    <w:rsid w:val="008811AA"/>
    <w:rsid w:val="0088509A"/>
    <w:rsid w:val="0088635E"/>
    <w:rsid w:val="00893DA7"/>
    <w:rsid w:val="008A231D"/>
    <w:rsid w:val="008A24C5"/>
    <w:rsid w:val="008A72A7"/>
    <w:rsid w:val="008B32FF"/>
    <w:rsid w:val="008C225A"/>
    <w:rsid w:val="008C2F1A"/>
    <w:rsid w:val="008C4DBF"/>
    <w:rsid w:val="008C5DED"/>
    <w:rsid w:val="008C67EB"/>
    <w:rsid w:val="008E0F32"/>
    <w:rsid w:val="008E1D35"/>
    <w:rsid w:val="008F056C"/>
    <w:rsid w:val="008F187F"/>
    <w:rsid w:val="008F26E9"/>
    <w:rsid w:val="008F77A0"/>
    <w:rsid w:val="00911408"/>
    <w:rsid w:val="009131F1"/>
    <w:rsid w:val="0091587B"/>
    <w:rsid w:val="00916BE6"/>
    <w:rsid w:val="0091783C"/>
    <w:rsid w:val="00924859"/>
    <w:rsid w:val="00934518"/>
    <w:rsid w:val="009368EB"/>
    <w:rsid w:val="00941FBE"/>
    <w:rsid w:val="009432AD"/>
    <w:rsid w:val="00943377"/>
    <w:rsid w:val="00954DB9"/>
    <w:rsid w:val="00954EB8"/>
    <w:rsid w:val="00955EE6"/>
    <w:rsid w:val="00962759"/>
    <w:rsid w:val="00966B54"/>
    <w:rsid w:val="00966DC8"/>
    <w:rsid w:val="00971638"/>
    <w:rsid w:val="009803DF"/>
    <w:rsid w:val="0098544B"/>
    <w:rsid w:val="009875E4"/>
    <w:rsid w:val="00990239"/>
    <w:rsid w:val="0099538A"/>
    <w:rsid w:val="009A0231"/>
    <w:rsid w:val="009A142C"/>
    <w:rsid w:val="009A2643"/>
    <w:rsid w:val="009B6556"/>
    <w:rsid w:val="009C036E"/>
    <w:rsid w:val="009C11C2"/>
    <w:rsid w:val="009C22DA"/>
    <w:rsid w:val="009C37B6"/>
    <w:rsid w:val="009D1A40"/>
    <w:rsid w:val="009D3035"/>
    <w:rsid w:val="009E4DBF"/>
    <w:rsid w:val="009F125D"/>
    <w:rsid w:val="00A002B6"/>
    <w:rsid w:val="00A004F5"/>
    <w:rsid w:val="00A04A66"/>
    <w:rsid w:val="00A0641A"/>
    <w:rsid w:val="00A115AC"/>
    <w:rsid w:val="00A12645"/>
    <w:rsid w:val="00A12C8E"/>
    <w:rsid w:val="00A142F9"/>
    <w:rsid w:val="00A14B37"/>
    <w:rsid w:val="00A15096"/>
    <w:rsid w:val="00A1552B"/>
    <w:rsid w:val="00A17D0C"/>
    <w:rsid w:val="00A257B6"/>
    <w:rsid w:val="00A30427"/>
    <w:rsid w:val="00A324C0"/>
    <w:rsid w:val="00A378BB"/>
    <w:rsid w:val="00A453AE"/>
    <w:rsid w:val="00A46925"/>
    <w:rsid w:val="00A475E6"/>
    <w:rsid w:val="00A51418"/>
    <w:rsid w:val="00A538CA"/>
    <w:rsid w:val="00A600A6"/>
    <w:rsid w:val="00A61011"/>
    <w:rsid w:val="00A610EC"/>
    <w:rsid w:val="00A619EF"/>
    <w:rsid w:val="00A64736"/>
    <w:rsid w:val="00A704E8"/>
    <w:rsid w:val="00A81375"/>
    <w:rsid w:val="00A903EA"/>
    <w:rsid w:val="00A93F88"/>
    <w:rsid w:val="00A9491B"/>
    <w:rsid w:val="00A960F7"/>
    <w:rsid w:val="00A96D53"/>
    <w:rsid w:val="00A976F9"/>
    <w:rsid w:val="00AA23CA"/>
    <w:rsid w:val="00AA569B"/>
    <w:rsid w:val="00AB50AF"/>
    <w:rsid w:val="00AC41EA"/>
    <w:rsid w:val="00AC5D74"/>
    <w:rsid w:val="00AC6D89"/>
    <w:rsid w:val="00AC7AFC"/>
    <w:rsid w:val="00AD1674"/>
    <w:rsid w:val="00AD583E"/>
    <w:rsid w:val="00AE144A"/>
    <w:rsid w:val="00AE18EF"/>
    <w:rsid w:val="00AE1BEB"/>
    <w:rsid w:val="00AE27CC"/>
    <w:rsid w:val="00AE71A6"/>
    <w:rsid w:val="00AF0215"/>
    <w:rsid w:val="00AF2300"/>
    <w:rsid w:val="00AF30E3"/>
    <w:rsid w:val="00AF5EE5"/>
    <w:rsid w:val="00B019EA"/>
    <w:rsid w:val="00B04DC1"/>
    <w:rsid w:val="00B11352"/>
    <w:rsid w:val="00B11BCA"/>
    <w:rsid w:val="00B24A99"/>
    <w:rsid w:val="00B255ED"/>
    <w:rsid w:val="00B25DCE"/>
    <w:rsid w:val="00B328D6"/>
    <w:rsid w:val="00B33EDB"/>
    <w:rsid w:val="00B41501"/>
    <w:rsid w:val="00B42C93"/>
    <w:rsid w:val="00B439F2"/>
    <w:rsid w:val="00B449D1"/>
    <w:rsid w:val="00B454C7"/>
    <w:rsid w:val="00B4682D"/>
    <w:rsid w:val="00B472D0"/>
    <w:rsid w:val="00B50D8B"/>
    <w:rsid w:val="00B532D5"/>
    <w:rsid w:val="00B532FB"/>
    <w:rsid w:val="00B74014"/>
    <w:rsid w:val="00B75487"/>
    <w:rsid w:val="00B817A4"/>
    <w:rsid w:val="00B8322F"/>
    <w:rsid w:val="00B841A3"/>
    <w:rsid w:val="00B91923"/>
    <w:rsid w:val="00B9246C"/>
    <w:rsid w:val="00B92CFE"/>
    <w:rsid w:val="00B94D96"/>
    <w:rsid w:val="00BA32F4"/>
    <w:rsid w:val="00BA398A"/>
    <w:rsid w:val="00BA470D"/>
    <w:rsid w:val="00BA62BD"/>
    <w:rsid w:val="00BA666C"/>
    <w:rsid w:val="00BA682C"/>
    <w:rsid w:val="00BB0534"/>
    <w:rsid w:val="00BB14DD"/>
    <w:rsid w:val="00BB53C2"/>
    <w:rsid w:val="00BB5C72"/>
    <w:rsid w:val="00BC79E0"/>
    <w:rsid w:val="00BD03B7"/>
    <w:rsid w:val="00BD161D"/>
    <w:rsid w:val="00BD1CE2"/>
    <w:rsid w:val="00BD2BAA"/>
    <w:rsid w:val="00BD42AC"/>
    <w:rsid w:val="00BE1561"/>
    <w:rsid w:val="00BE29F0"/>
    <w:rsid w:val="00BF4A64"/>
    <w:rsid w:val="00BF760E"/>
    <w:rsid w:val="00C1305C"/>
    <w:rsid w:val="00C13A8E"/>
    <w:rsid w:val="00C17CE0"/>
    <w:rsid w:val="00C17E81"/>
    <w:rsid w:val="00C2413F"/>
    <w:rsid w:val="00C250E5"/>
    <w:rsid w:val="00C27498"/>
    <w:rsid w:val="00C31980"/>
    <w:rsid w:val="00C43EB6"/>
    <w:rsid w:val="00C442BE"/>
    <w:rsid w:val="00C46454"/>
    <w:rsid w:val="00C53915"/>
    <w:rsid w:val="00C53C57"/>
    <w:rsid w:val="00C56E5C"/>
    <w:rsid w:val="00C60B1A"/>
    <w:rsid w:val="00C6393E"/>
    <w:rsid w:val="00C7145A"/>
    <w:rsid w:val="00C736C8"/>
    <w:rsid w:val="00C74491"/>
    <w:rsid w:val="00C74B2C"/>
    <w:rsid w:val="00C77231"/>
    <w:rsid w:val="00C82983"/>
    <w:rsid w:val="00C845BE"/>
    <w:rsid w:val="00C846DB"/>
    <w:rsid w:val="00C92D8D"/>
    <w:rsid w:val="00C97CA2"/>
    <w:rsid w:val="00CA4679"/>
    <w:rsid w:val="00CB171C"/>
    <w:rsid w:val="00CB266B"/>
    <w:rsid w:val="00CB5E8A"/>
    <w:rsid w:val="00CB6DA0"/>
    <w:rsid w:val="00CC725E"/>
    <w:rsid w:val="00CE27E6"/>
    <w:rsid w:val="00CE4B11"/>
    <w:rsid w:val="00CE519A"/>
    <w:rsid w:val="00CE60F2"/>
    <w:rsid w:val="00CF0C4C"/>
    <w:rsid w:val="00CF6E2D"/>
    <w:rsid w:val="00CF7EE1"/>
    <w:rsid w:val="00D03679"/>
    <w:rsid w:val="00D05CCA"/>
    <w:rsid w:val="00D113B0"/>
    <w:rsid w:val="00D138D1"/>
    <w:rsid w:val="00D23367"/>
    <w:rsid w:val="00D236A5"/>
    <w:rsid w:val="00D2542B"/>
    <w:rsid w:val="00D35009"/>
    <w:rsid w:val="00D40523"/>
    <w:rsid w:val="00D40FA9"/>
    <w:rsid w:val="00D42B9E"/>
    <w:rsid w:val="00D45066"/>
    <w:rsid w:val="00D47059"/>
    <w:rsid w:val="00D52451"/>
    <w:rsid w:val="00D526A3"/>
    <w:rsid w:val="00D55E58"/>
    <w:rsid w:val="00D60920"/>
    <w:rsid w:val="00D70566"/>
    <w:rsid w:val="00D726EB"/>
    <w:rsid w:val="00D75542"/>
    <w:rsid w:val="00D756BB"/>
    <w:rsid w:val="00D77F2B"/>
    <w:rsid w:val="00D80547"/>
    <w:rsid w:val="00D86155"/>
    <w:rsid w:val="00D874C5"/>
    <w:rsid w:val="00DA0BA1"/>
    <w:rsid w:val="00DA23FB"/>
    <w:rsid w:val="00DA4F85"/>
    <w:rsid w:val="00DB3BCB"/>
    <w:rsid w:val="00DB64CF"/>
    <w:rsid w:val="00DB6F89"/>
    <w:rsid w:val="00DC66A8"/>
    <w:rsid w:val="00DC738F"/>
    <w:rsid w:val="00DD73FA"/>
    <w:rsid w:val="00DE3988"/>
    <w:rsid w:val="00DE70D5"/>
    <w:rsid w:val="00DF1113"/>
    <w:rsid w:val="00DF29B6"/>
    <w:rsid w:val="00DF3026"/>
    <w:rsid w:val="00DF51B6"/>
    <w:rsid w:val="00DF6C0E"/>
    <w:rsid w:val="00DF7439"/>
    <w:rsid w:val="00E0046D"/>
    <w:rsid w:val="00E01477"/>
    <w:rsid w:val="00E015A2"/>
    <w:rsid w:val="00E0208B"/>
    <w:rsid w:val="00E0218A"/>
    <w:rsid w:val="00E04D1D"/>
    <w:rsid w:val="00E05384"/>
    <w:rsid w:val="00E05640"/>
    <w:rsid w:val="00E077BF"/>
    <w:rsid w:val="00E14FFB"/>
    <w:rsid w:val="00E15D52"/>
    <w:rsid w:val="00E17E5B"/>
    <w:rsid w:val="00E20436"/>
    <w:rsid w:val="00E35FFE"/>
    <w:rsid w:val="00E36009"/>
    <w:rsid w:val="00E36863"/>
    <w:rsid w:val="00E42CD6"/>
    <w:rsid w:val="00E45792"/>
    <w:rsid w:val="00E5698B"/>
    <w:rsid w:val="00E625DB"/>
    <w:rsid w:val="00E62F00"/>
    <w:rsid w:val="00E63D55"/>
    <w:rsid w:val="00E71059"/>
    <w:rsid w:val="00E76721"/>
    <w:rsid w:val="00E77D85"/>
    <w:rsid w:val="00E83356"/>
    <w:rsid w:val="00E837DC"/>
    <w:rsid w:val="00E840D1"/>
    <w:rsid w:val="00E8674E"/>
    <w:rsid w:val="00E936DB"/>
    <w:rsid w:val="00E9456C"/>
    <w:rsid w:val="00EB235F"/>
    <w:rsid w:val="00EC40D6"/>
    <w:rsid w:val="00EC60BA"/>
    <w:rsid w:val="00ED487C"/>
    <w:rsid w:val="00EE3E15"/>
    <w:rsid w:val="00EE43EB"/>
    <w:rsid w:val="00EE49FF"/>
    <w:rsid w:val="00EE4D9A"/>
    <w:rsid w:val="00EE5020"/>
    <w:rsid w:val="00EE59BD"/>
    <w:rsid w:val="00EF3A58"/>
    <w:rsid w:val="00EF62F7"/>
    <w:rsid w:val="00F02337"/>
    <w:rsid w:val="00F1069B"/>
    <w:rsid w:val="00F1774D"/>
    <w:rsid w:val="00F23D9C"/>
    <w:rsid w:val="00F24A11"/>
    <w:rsid w:val="00F32AAA"/>
    <w:rsid w:val="00F4204B"/>
    <w:rsid w:val="00F42DDA"/>
    <w:rsid w:val="00F520E2"/>
    <w:rsid w:val="00F5469C"/>
    <w:rsid w:val="00F60E6E"/>
    <w:rsid w:val="00F619F7"/>
    <w:rsid w:val="00F622A0"/>
    <w:rsid w:val="00F640B9"/>
    <w:rsid w:val="00F6469E"/>
    <w:rsid w:val="00F65B9B"/>
    <w:rsid w:val="00F679F3"/>
    <w:rsid w:val="00F71348"/>
    <w:rsid w:val="00F73284"/>
    <w:rsid w:val="00F77746"/>
    <w:rsid w:val="00F846C8"/>
    <w:rsid w:val="00F920D4"/>
    <w:rsid w:val="00FA6AB4"/>
    <w:rsid w:val="00FB06FB"/>
    <w:rsid w:val="00FB5EFB"/>
    <w:rsid w:val="00FC0042"/>
    <w:rsid w:val="00FC44F3"/>
    <w:rsid w:val="00FC4933"/>
    <w:rsid w:val="00FC5577"/>
    <w:rsid w:val="00FD22B0"/>
    <w:rsid w:val="00FD4500"/>
    <w:rsid w:val="00FD4933"/>
    <w:rsid w:val="00FE06BD"/>
    <w:rsid w:val="00FE3256"/>
    <w:rsid w:val="00FE536F"/>
    <w:rsid w:val="00FE5A4A"/>
    <w:rsid w:val="00FE6569"/>
    <w:rsid w:val="00FE662D"/>
    <w:rsid w:val="00FE701C"/>
    <w:rsid w:val="00FE7FF2"/>
    <w:rsid w:val="00FF66E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721C1"/>
  <w15:docId w15:val="{AD3411B3-834D-4AA2-A409-5F895D9E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Courier New" w:hAnsi="Courier New"/>
    </w:rPr>
  </w:style>
  <w:style w:type="paragraph" w:styleId="Heading1">
    <w:name w:val="heading 1"/>
    <w:basedOn w:val="Normal"/>
    <w:next w:val="Normal"/>
    <w:qFormat/>
    <w:pPr>
      <w:keepNext/>
      <w:outlineLvl w:val="0"/>
    </w:pPr>
    <w:rPr>
      <w:rFonts w:ascii="Univers" w:hAnsi="Univers"/>
      <w:sz w:val="16"/>
    </w:rPr>
  </w:style>
  <w:style w:type="paragraph" w:styleId="Heading2">
    <w:name w:val="heading 2"/>
    <w:basedOn w:val="Heading1"/>
    <w:next w:val="Normal"/>
    <w:qFormat/>
    <w:pPr>
      <w:outlineLvl w:val="1"/>
    </w:pPr>
  </w:style>
  <w:style w:type="paragraph" w:styleId="Heading3">
    <w:name w:val="heading 3"/>
    <w:basedOn w:val="Heading2"/>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rFonts w:ascii="Univers" w:hAnsi="Univers"/>
      <w:sz w:val="16"/>
    </w:rPr>
  </w:style>
  <w:style w:type="paragraph" w:customStyle="1" w:styleId="sysKop">
    <w:name w:val="sys Kop"/>
    <w:basedOn w:val="Normal"/>
    <w:next w:val="Normal"/>
    <w:rPr>
      <w:rFonts w:ascii="Univers" w:hAnsi="Univers"/>
      <w:sz w:val="16"/>
    </w:rPr>
  </w:style>
  <w:style w:type="paragraph" w:customStyle="1" w:styleId="sysKop1">
    <w:name w:val="sys Kop 1"/>
    <w:basedOn w:val="sysKop"/>
    <w:next w:val="Normal"/>
    <w:pPr>
      <w:spacing w:before="120"/>
    </w:pPr>
  </w:style>
  <w:style w:type="paragraph" w:customStyle="1" w:styleId="sysKoptekst">
    <w:name w:val="sys Koptekst"/>
    <w:basedOn w:val="sysKop"/>
    <w:pPr>
      <w:framePr w:w="6237" w:hSpace="142" w:vSpace="142" w:wrap="around" w:vAnchor="text" w:hAnchor="text" w:y="1"/>
    </w:pPr>
  </w:style>
  <w:style w:type="paragraph" w:customStyle="1" w:styleId="sysKoptekst1">
    <w:name w:val="sys Koptekst 1"/>
    <w:basedOn w:val="sysKoptekst"/>
    <w:pPr>
      <w:framePr w:wrap="around"/>
      <w:spacing w:before="240"/>
    </w:pPr>
  </w:style>
  <w:style w:type="paragraph" w:customStyle="1" w:styleId="sysKoptekstwit">
    <w:name w:val="sys Koptekst wit"/>
    <w:basedOn w:val="sysKoptekst"/>
    <w:pPr>
      <w:framePr w:w="0" w:hSpace="0" w:vSpace="0" w:wrap="auto" w:vAnchor="margin" w:yAlign="inline"/>
      <w:spacing w:before="1680"/>
    </w:pPr>
  </w:style>
  <w:style w:type="paragraph" w:customStyle="1" w:styleId="sysKoptekstVet">
    <w:name w:val="sys KoptekstVet"/>
    <w:basedOn w:val="Normal"/>
    <w:rPr>
      <w:rFonts w:ascii="Univers" w:hAnsi="Univers"/>
      <w:b/>
      <w:sz w:val="16"/>
    </w:rPr>
  </w:style>
  <w:style w:type="paragraph" w:customStyle="1" w:styleId="sysStandaard01">
    <w:name w:val="sys Standaard 0 1"/>
    <w:basedOn w:val="Normal"/>
    <w:pPr>
      <w:spacing w:after="240"/>
    </w:pPr>
  </w:style>
  <w:style w:type="paragraph" w:customStyle="1" w:styleId="sysStandaard02">
    <w:name w:val="sys Standaard 0 2"/>
    <w:basedOn w:val="Normal"/>
    <w:pPr>
      <w:spacing w:after="480"/>
    </w:pPr>
  </w:style>
  <w:style w:type="character" w:customStyle="1" w:styleId="sysVerborgentekst">
    <w:name w:val="sys Verborgen tekst"/>
    <w:rPr>
      <w:vanish/>
    </w:rPr>
  </w:style>
  <w:style w:type="paragraph" w:styleId="Footer">
    <w:name w:val="footer"/>
    <w:basedOn w:val="sysKop"/>
    <w:semiHidden/>
    <w:pPr>
      <w:spacing w:line="180" w:lineRule="atLeast"/>
    </w:pPr>
    <w:rPr>
      <w:sz w:val="12"/>
    </w:rPr>
  </w:style>
  <w:style w:type="paragraph" w:customStyle="1" w:styleId="VoettekstR">
    <w:name w:val="Voettekst R"/>
    <w:basedOn w:val="Footer"/>
    <w:pPr>
      <w:tabs>
        <w:tab w:val="right" w:pos="8647"/>
      </w:tabs>
      <w:jc w:val="right"/>
    </w:pPr>
    <w:rPr>
      <w:snapToGrid w:val="0"/>
    </w:rPr>
  </w:style>
  <w:style w:type="character" w:styleId="Hyperlink">
    <w:name w:val="Hyperlink"/>
    <w:semiHidden/>
    <w:rPr>
      <w:color w:val="0000FF"/>
      <w:u w:val="single"/>
    </w:rPr>
  </w:style>
  <w:style w:type="paragraph" w:styleId="BodyText">
    <w:name w:val="Body Text"/>
    <w:basedOn w:val="Normal"/>
    <w:semiHidden/>
    <w:rPr>
      <w:rFonts w:cs="Courier New"/>
      <w:bCs/>
      <w:i/>
      <w:iCs/>
    </w:rPr>
  </w:style>
  <w:style w:type="paragraph" w:styleId="BodyText2">
    <w:name w:val="Body Text 2"/>
    <w:basedOn w:val="Normal"/>
    <w:semiHidden/>
    <w:pPr>
      <w:jc w:val="center"/>
    </w:pPr>
    <w:rPr>
      <w:sz w:val="18"/>
    </w:rPr>
  </w:style>
  <w:style w:type="paragraph" w:styleId="BodyText3">
    <w:name w:val="Body Text 3"/>
    <w:basedOn w:val="Normal"/>
    <w:semiHidden/>
    <w:pPr>
      <w:jc w:val="center"/>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D60920"/>
    <w:pPr>
      <w:spacing w:line="240" w:lineRule="auto"/>
    </w:pPr>
    <w:rPr>
      <w:rFonts w:ascii="Tahoma" w:hAnsi="Tahoma"/>
      <w:sz w:val="16"/>
      <w:szCs w:val="16"/>
    </w:rPr>
  </w:style>
  <w:style w:type="character" w:customStyle="1" w:styleId="BalloonTextChar">
    <w:name w:val="Balloon Text Char"/>
    <w:link w:val="BalloonText"/>
    <w:uiPriority w:val="99"/>
    <w:semiHidden/>
    <w:rsid w:val="00D60920"/>
    <w:rPr>
      <w:rFonts w:ascii="Tahoma" w:hAnsi="Tahoma" w:cs="Tahoma"/>
      <w:sz w:val="16"/>
      <w:szCs w:val="16"/>
    </w:rPr>
  </w:style>
  <w:style w:type="paragraph" w:styleId="ListParagraph">
    <w:name w:val="List Paragraph"/>
    <w:basedOn w:val="Normal"/>
    <w:uiPriority w:val="34"/>
    <w:qFormat/>
    <w:rsid w:val="00344D8E"/>
    <w:pPr>
      <w:ind w:left="720"/>
      <w:contextualSpacing/>
    </w:pPr>
  </w:style>
  <w:style w:type="character" w:styleId="UnresolvedMention">
    <w:name w:val="Unresolved Mention"/>
    <w:basedOn w:val="DefaultParagraphFont"/>
    <w:uiPriority w:val="99"/>
    <w:semiHidden/>
    <w:unhideWhenUsed/>
    <w:rsid w:val="004A7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Vergadering / project</vt:lpstr>
    </vt:vector>
  </TitlesOfParts>
  <Company>Gemeente Nijmegen</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Vergadering / project</dc:title>
  <dc:subject>P40; ;b</dc:subject>
  <dc:creator>cremm0</dc:creator>
  <cp:lastModifiedBy>Denny Leewes</cp:lastModifiedBy>
  <cp:revision>2</cp:revision>
  <cp:lastPrinted>2022-10-21T08:30:00Z</cp:lastPrinted>
  <dcterms:created xsi:type="dcterms:W3CDTF">2022-10-21T13:41:00Z</dcterms:created>
  <dcterms:modified xsi:type="dcterms:W3CDTF">2022-10-21T13:41:00Z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-1069552232</vt:i4>
  </property>
</Properties>
</file>